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C8971" w14:textId="21F79696" w:rsidR="00520788" w:rsidRPr="00CD1D1B" w:rsidRDefault="00520788" w:rsidP="00520788">
      <w:pPr>
        <w:spacing w:after="0"/>
        <w:rPr>
          <w:rFonts w:ascii="Times New Roman" w:hAnsi="Times New Roman" w:cs="Times New Roman"/>
          <w:bCs/>
          <w:sz w:val="24"/>
          <w:szCs w:val="24"/>
        </w:rPr>
      </w:pPr>
      <w:r w:rsidRPr="00CD1D1B">
        <w:rPr>
          <w:rFonts w:ascii="Times New Roman" w:hAnsi="Times New Roman" w:cs="Times New Roman"/>
          <w:b/>
          <w:sz w:val="24"/>
          <w:szCs w:val="24"/>
        </w:rPr>
        <w:tab/>
      </w:r>
      <w:r w:rsidRPr="00CD1D1B">
        <w:rPr>
          <w:rFonts w:ascii="Times New Roman" w:hAnsi="Times New Roman" w:cs="Times New Roman"/>
          <w:b/>
          <w:sz w:val="24"/>
          <w:szCs w:val="24"/>
        </w:rPr>
        <w:tab/>
      </w:r>
      <w:r w:rsidRPr="00CD1D1B">
        <w:rPr>
          <w:rFonts w:ascii="Times New Roman" w:hAnsi="Times New Roman" w:cs="Times New Roman"/>
          <w:b/>
          <w:sz w:val="24"/>
          <w:szCs w:val="24"/>
        </w:rPr>
        <w:tab/>
      </w:r>
      <w:r w:rsidRPr="00CD1D1B">
        <w:rPr>
          <w:rFonts w:ascii="Times New Roman" w:hAnsi="Times New Roman" w:cs="Times New Roman"/>
          <w:b/>
          <w:sz w:val="24"/>
          <w:szCs w:val="24"/>
        </w:rPr>
        <w:tab/>
      </w:r>
      <w:r w:rsidRPr="00CD1D1B">
        <w:rPr>
          <w:rFonts w:ascii="Times New Roman" w:hAnsi="Times New Roman" w:cs="Times New Roman"/>
          <w:b/>
          <w:sz w:val="24"/>
          <w:szCs w:val="24"/>
        </w:rPr>
        <w:tab/>
      </w:r>
      <w:r w:rsidRPr="00CD1D1B">
        <w:rPr>
          <w:rFonts w:ascii="Times New Roman" w:hAnsi="Times New Roman" w:cs="Times New Roman"/>
          <w:bCs/>
          <w:sz w:val="24"/>
          <w:szCs w:val="24"/>
        </w:rPr>
        <w:t>Pirkimo sąlygų priedas</w:t>
      </w:r>
      <w:r w:rsidR="00800854">
        <w:rPr>
          <w:rFonts w:ascii="Times New Roman" w:hAnsi="Times New Roman" w:cs="Times New Roman"/>
          <w:bCs/>
          <w:sz w:val="24"/>
          <w:szCs w:val="24"/>
        </w:rPr>
        <w:t xml:space="preserve"> 1</w:t>
      </w:r>
    </w:p>
    <w:p w14:paraId="04C37EEB" w14:textId="77777777" w:rsidR="00520788" w:rsidRPr="00CD1D1B" w:rsidRDefault="00520788" w:rsidP="00520788">
      <w:pPr>
        <w:spacing w:after="0"/>
        <w:rPr>
          <w:rFonts w:ascii="Times New Roman" w:hAnsi="Times New Roman" w:cs="Times New Roman"/>
          <w:b/>
          <w:sz w:val="24"/>
          <w:szCs w:val="24"/>
        </w:rPr>
      </w:pPr>
    </w:p>
    <w:p w14:paraId="2C31425E" w14:textId="77777777" w:rsidR="00520788" w:rsidRPr="00CD1D1B" w:rsidRDefault="00520788" w:rsidP="00520788">
      <w:pPr>
        <w:spacing w:after="0"/>
        <w:rPr>
          <w:rFonts w:ascii="Times New Roman" w:hAnsi="Times New Roman" w:cs="Times New Roman"/>
          <w:b/>
          <w:sz w:val="24"/>
          <w:szCs w:val="24"/>
        </w:rPr>
      </w:pPr>
    </w:p>
    <w:p w14:paraId="57113C54" w14:textId="77777777" w:rsidR="00A17196" w:rsidRPr="00CD1D1B" w:rsidRDefault="00006925" w:rsidP="00A17196">
      <w:pPr>
        <w:spacing w:after="0"/>
        <w:jc w:val="center"/>
        <w:rPr>
          <w:rFonts w:ascii="Times New Roman" w:hAnsi="Times New Roman" w:cs="Times New Roman"/>
          <w:b/>
          <w:sz w:val="24"/>
          <w:szCs w:val="24"/>
        </w:rPr>
      </w:pPr>
      <w:r w:rsidRPr="00CD1D1B">
        <w:rPr>
          <w:rFonts w:ascii="Times New Roman" w:hAnsi="Times New Roman" w:cs="Times New Roman"/>
          <w:b/>
          <w:sz w:val="24"/>
          <w:szCs w:val="24"/>
        </w:rPr>
        <w:t>TECHNINĖ SPECIFIKACIJA</w:t>
      </w:r>
      <w:r w:rsidR="00232282" w:rsidRPr="00CD1D1B">
        <w:rPr>
          <w:rFonts w:ascii="Times New Roman" w:hAnsi="Times New Roman" w:cs="Times New Roman"/>
          <w:b/>
          <w:sz w:val="24"/>
          <w:szCs w:val="24"/>
        </w:rPr>
        <w:t xml:space="preserve"> RANGOS DARBŲ PIRKIMUI</w:t>
      </w:r>
    </w:p>
    <w:p w14:paraId="145BFA44" w14:textId="77777777" w:rsidR="00A17196" w:rsidRPr="00CD1D1B" w:rsidRDefault="00A17196" w:rsidP="00A17196">
      <w:pPr>
        <w:spacing w:after="0"/>
        <w:jc w:val="center"/>
        <w:rPr>
          <w:rFonts w:ascii="Times New Roman" w:hAnsi="Times New Roman" w:cs="Times New Roman"/>
          <w:b/>
          <w:sz w:val="24"/>
          <w:szCs w:val="24"/>
        </w:rPr>
      </w:pPr>
    </w:p>
    <w:tbl>
      <w:tblPr>
        <w:tblStyle w:val="Lentelstinklelis"/>
        <w:tblW w:w="9889" w:type="dxa"/>
        <w:tblLook w:val="04A0" w:firstRow="1" w:lastRow="0" w:firstColumn="1" w:lastColumn="0" w:noHBand="0" w:noVBand="1"/>
      </w:tblPr>
      <w:tblGrid>
        <w:gridCol w:w="959"/>
        <w:gridCol w:w="3827"/>
        <w:gridCol w:w="5103"/>
      </w:tblGrid>
      <w:tr w:rsidR="00CD1D1B" w:rsidRPr="00CD1D1B" w14:paraId="3ACEBD56" w14:textId="77777777" w:rsidTr="001B1170">
        <w:trPr>
          <w:trHeight w:val="637"/>
        </w:trPr>
        <w:tc>
          <w:tcPr>
            <w:tcW w:w="959" w:type="dxa"/>
          </w:tcPr>
          <w:p w14:paraId="45922B84" w14:textId="77777777" w:rsidR="00E33C30" w:rsidRPr="00CD1D1B" w:rsidRDefault="00E33C30" w:rsidP="00E33C30">
            <w:pPr>
              <w:jc w:val="center"/>
              <w:rPr>
                <w:rFonts w:ascii="Times New Roman" w:hAnsi="Times New Roman" w:cs="Times New Roman"/>
                <w:sz w:val="24"/>
                <w:szCs w:val="24"/>
              </w:rPr>
            </w:pPr>
            <w:r w:rsidRPr="00CD1D1B">
              <w:rPr>
                <w:rFonts w:ascii="Times New Roman" w:hAnsi="Times New Roman" w:cs="Times New Roman"/>
                <w:sz w:val="24"/>
                <w:szCs w:val="24"/>
              </w:rPr>
              <w:t>Eil.</w:t>
            </w:r>
          </w:p>
          <w:p w14:paraId="139C4272" w14:textId="77777777" w:rsidR="00E33C30" w:rsidRPr="00CD1D1B" w:rsidRDefault="00E33C30" w:rsidP="00E33C30">
            <w:pPr>
              <w:jc w:val="center"/>
              <w:rPr>
                <w:rFonts w:ascii="Times New Roman" w:hAnsi="Times New Roman" w:cs="Times New Roman"/>
                <w:sz w:val="24"/>
                <w:szCs w:val="24"/>
              </w:rPr>
            </w:pPr>
            <w:r w:rsidRPr="00CD1D1B">
              <w:rPr>
                <w:rFonts w:ascii="Times New Roman" w:hAnsi="Times New Roman" w:cs="Times New Roman"/>
                <w:sz w:val="24"/>
                <w:szCs w:val="24"/>
              </w:rPr>
              <w:t>Nr.</w:t>
            </w:r>
          </w:p>
        </w:tc>
        <w:tc>
          <w:tcPr>
            <w:tcW w:w="3827" w:type="dxa"/>
          </w:tcPr>
          <w:p w14:paraId="19AC436B" w14:textId="3511B1FE" w:rsidR="00E33C30" w:rsidRPr="00CD1D1B" w:rsidRDefault="00E33C30" w:rsidP="001B1170">
            <w:pPr>
              <w:jc w:val="center"/>
              <w:rPr>
                <w:rFonts w:ascii="Times New Roman" w:hAnsi="Times New Roman" w:cs="Times New Roman"/>
                <w:sz w:val="24"/>
                <w:szCs w:val="24"/>
              </w:rPr>
            </w:pPr>
            <w:r w:rsidRPr="00CD1D1B">
              <w:rPr>
                <w:rFonts w:ascii="Times New Roman" w:hAnsi="Times New Roman" w:cs="Times New Roman"/>
                <w:sz w:val="24"/>
                <w:szCs w:val="24"/>
              </w:rPr>
              <w:t>Pavadinimas</w:t>
            </w:r>
          </w:p>
          <w:p w14:paraId="00A32EED" w14:textId="77777777" w:rsidR="00E33C30" w:rsidRPr="00CD1D1B" w:rsidRDefault="00E33C30">
            <w:pPr>
              <w:rPr>
                <w:rFonts w:ascii="Times New Roman" w:hAnsi="Times New Roman" w:cs="Times New Roman"/>
                <w:sz w:val="24"/>
                <w:szCs w:val="24"/>
              </w:rPr>
            </w:pPr>
          </w:p>
        </w:tc>
        <w:tc>
          <w:tcPr>
            <w:tcW w:w="5103" w:type="dxa"/>
          </w:tcPr>
          <w:p w14:paraId="1C887A76" w14:textId="77777777" w:rsidR="00E33C30" w:rsidRPr="00CD1D1B" w:rsidRDefault="00E33C30" w:rsidP="00E33C30">
            <w:pPr>
              <w:jc w:val="center"/>
              <w:rPr>
                <w:rFonts w:ascii="Times New Roman" w:hAnsi="Times New Roman" w:cs="Times New Roman"/>
                <w:sz w:val="24"/>
                <w:szCs w:val="24"/>
              </w:rPr>
            </w:pPr>
            <w:r w:rsidRPr="00CD1D1B">
              <w:rPr>
                <w:rFonts w:ascii="Times New Roman" w:hAnsi="Times New Roman" w:cs="Times New Roman"/>
                <w:sz w:val="24"/>
                <w:szCs w:val="24"/>
              </w:rPr>
              <w:t>Reikalavimai</w:t>
            </w:r>
          </w:p>
        </w:tc>
      </w:tr>
      <w:tr w:rsidR="00CD1D1B" w:rsidRPr="00CD1D1B" w14:paraId="13EEC0DA" w14:textId="77777777">
        <w:tc>
          <w:tcPr>
            <w:tcW w:w="9889" w:type="dxa"/>
            <w:gridSpan w:val="3"/>
          </w:tcPr>
          <w:p w14:paraId="28425620" w14:textId="77777777" w:rsidR="008511E8" w:rsidRPr="00CD1D1B" w:rsidRDefault="008511E8" w:rsidP="00FC0E0C">
            <w:pPr>
              <w:rPr>
                <w:rFonts w:ascii="Times New Roman" w:hAnsi="Times New Roman" w:cs="Times New Roman"/>
                <w:b/>
                <w:sz w:val="24"/>
                <w:szCs w:val="24"/>
              </w:rPr>
            </w:pPr>
            <w:r w:rsidRPr="00CD1D1B">
              <w:rPr>
                <w:rFonts w:ascii="Times New Roman" w:hAnsi="Times New Roman" w:cs="Times New Roman"/>
                <w:b/>
                <w:sz w:val="24"/>
                <w:szCs w:val="24"/>
              </w:rPr>
              <w:t>1. Bendri duomenys:</w:t>
            </w:r>
          </w:p>
        </w:tc>
      </w:tr>
      <w:tr w:rsidR="00CD1D1B" w:rsidRPr="00CD1D1B" w14:paraId="5FFC375F" w14:textId="77777777" w:rsidTr="00E46FA8">
        <w:tc>
          <w:tcPr>
            <w:tcW w:w="959" w:type="dxa"/>
          </w:tcPr>
          <w:p w14:paraId="496919A7" w14:textId="77777777" w:rsidR="00FC0E0C" w:rsidRPr="00CD1D1B" w:rsidRDefault="00FC0E0C" w:rsidP="00A17196">
            <w:pPr>
              <w:jc w:val="center"/>
              <w:rPr>
                <w:rFonts w:ascii="Times New Roman" w:hAnsi="Times New Roman" w:cs="Times New Roman"/>
                <w:sz w:val="24"/>
                <w:szCs w:val="24"/>
              </w:rPr>
            </w:pPr>
            <w:r w:rsidRPr="00CD1D1B">
              <w:rPr>
                <w:rFonts w:ascii="Times New Roman" w:hAnsi="Times New Roman" w:cs="Times New Roman"/>
                <w:sz w:val="24"/>
                <w:szCs w:val="24"/>
              </w:rPr>
              <w:t>1.</w:t>
            </w:r>
            <w:r w:rsidR="008511E8" w:rsidRPr="00CD1D1B">
              <w:rPr>
                <w:rFonts w:ascii="Times New Roman" w:hAnsi="Times New Roman" w:cs="Times New Roman"/>
                <w:sz w:val="24"/>
                <w:szCs w:val="24"/>
              </w:rPr>
              <w:t>1.</w:t>
            </w:r>
          </w:p>
        </w:tc>
        <w:tc>
          <w:tcPr>
            <w:tcW w:w="3827" w:type="dxa"/>
          </w:tcPr>
          <w:p w14:paraId="6009E6D2" w14:textId="77777777" w:rsidR="00FC0E0C" w:rsidRPr="00CD1D1B" w:rsidRDefault="00FC0E0C">
            <w:pPr>
              <w:rPr>
                <w:rFonts w:ascii="Times New Roman" w:hAnsi="Times New Roman" w:cs="Times New Roman"/>
                <w:sz w:val="24"/>
                <w:szCs w:val="24"/>
              </w:rPr>
            </w:pPr>
            <w:r w:rsidRPr="00CD1D1B">
              <w:rPr>
                <w:rFonts w:ascii="Times New Roman" w:hAnsi="Times New Roman" w:cs="Times New Roman"/>
                <w:sz w:val="24"/>
                <w:szCs w:val="24"/>
              </w:rPr>
              <w:t>Statytojas (Užsakovas)</w:t>
            </w:r>
          </w:p>
        </w:tc>
        <w:tc>
          <w:tcPr>
            <w:tcW w:w="5103" w:type="dxa"/>
          </w:tcPr>
          <w:p w14:paraId="76E8E73E" w14:textId="5E515D01" w:rsidR="00232282" w:rsidRPr="00CD1D1B" w:rsidRDefault="00FC0E0C" w:rsidP="00FC0E0C">
            <w:pPr>
              <w:rPr>
                <w:rFonts w:ascii="Times New Roman" w:hAnsi="Times New Roman" w:cs="Times New Roman"/>
                <w:sz w:val="24"/>
                <w:szCs w:val="24"/>
              </w:rPr>
            </w:pPr>
            <w:r w:rsidRPr="00CD1D1B">
              <w:rPr>
                <w:rFonts w:ascii="Times New Roman" w:hAnsi="Times New Roman" w:cs="Times New Roman"/>
                <w:sz w:val="24"/>
                <w:szCs w:val="24"/>
              </w:rPr>
              <w:t>Vilkaviškio rajono savivaldybė</w:t>
            </w:r>
            <w:r w:rsidR="00232282" w:rsidRPr="00CD1D1B">
              <w:rPr>
                <w:rFonts w:ascii="Times New Roman" w:hAnsi="Times New Roman" w:cs="Times New Roman"/>
                <w:sz w:val="24"/>
                <w:szCs w:val="24"/>
              </w:rPr>
              <w:t>, S. Nėries g. 1, Vilkaviškis</w:t>
            </w:r>
          </w:p>
        </w:tc>
      </w:tr>
      <w:tr w:rsidR="00CD1D1B" w:rsidRPr="00CD1D1B" w14:paraId="1038D3E0" w14:textId="77777777" w:rsidTr="00E46FA8">
        <w:tc>
          <w:tcPr>
            <w:tcW w:w="959" w:type="dxa"/>
          </w:tcPr>
          <w:p w14:paraId="69E52F78" w14:textId="77777777" w:rsidR="00FC0E0C" w:rsidRPr="00CD1D1B" w:rsidRDefault="008511E8" w:rsidP="00A17196">
            <w:pPr>
              <w:jc w:val="center"/>
              <w:rPr>
                <w:rFonts w:ascii="Times New Roman" w:hAnsi="Times New Roman" w:cs="Times New Roman"/>
                <w:sz w:val="24"/>
                <w:szCs w:val="24"/>
              </w:rPr>
            </w:pPr>
            <w:bookmarkStart w:id="0" w:name="_Hlk14175294"/>
            <w:r w:rsidRPr="00CD1D1B">
              <w:rPr>
                <w:rFonts w:ascii="Times New Roman" w:hAnsi="Times New Roman" w:cs="Times New Roman"/>
                <w:sz w:val="24"/>
                <w:szCs w:val="24"/>
              </w:rPr>
              <w:t>1.</w:t>
            </w:r>
            <w:r w:rsidR="00FC0E0C" w:rsidRPr="00CD1D1B">
              <w:rPr>
                <w:rFonts w:ascii="Times New Roman" w:hAnsi="Times New Roman" w:cs="Times New Roman"/>
                <w:sz w:val="24"/>
                <w:szCs w:val="24"/>
              </w:rPr>
              <w:t>2.</w:t>
            </w:r>
          </w:p>
        </w:tc>
        <w:tc>
          <w:tcPr>
            <w:tcW w:w="3827" w:type="dxa"/>
          </w:tcPr>
          <w:p w14:paraId="185B0762" w14:textId="77777777" w:rsidR="00FC0E0C" w:rsidRPr="00CD1D1B" w:rsidRDefault="00232282">
            <w:pPr>
              <w:rPr>
                <w:rFonts w:ascii="Times New Roman" w:hAnsi="Times New Roman" w:cs="Times New Roman"/>
                <w:sz w:val="24"/>
                <w:szCs w:val="24"/>
              </w:rPr>
            </w:pPr>
            <w:r w:rsidRPr="00CD1D1B">
              <w:rPr>
                <w:rFonts w:ascii="Times New Roman" w:hAnsi="Times New Roman" w:cs="Times New Roman"/>
                <w:sz w:val="24"/>
                <w:szCs w:val="24"/>
              </w:rPr>
              <w:t>Statinys (pavadinimas, adresas)</w:t>
            </w:r>
          </w:p>
        </w:tc>
        <w:tc>
          <w:tcPr>
            <w:tcW w:w="5103" w:type="dxa"/>
          </w:tcPr>
          <w:p w14:paraId="7736E695" w14:textId="37A8505B" w:rsidR="008070FD" w:rsidRPr="00CD1D1B" w:rsidRDefault="00BF5329" w:rsidP="000032F4">
            <w:pPr>
              <w:autoSpaceDE w:val="0"/>
              <w:autoSpaceDN w:val="0"/>
              <w:adjustRightInd w:val="0"/>
              <w:rPr>
                <w:rFonts w:ascii="Times New Roman" w:hAnsi="Times New Roman" w:cs="Times New Roman"/>
                <w:b/>
                <w:sz w:val="24"/>
                <w:szCs w:val="24"/>
              </w:rPr>
            </w:pPr>
            <w:r>
              <w:rPr>
                <w:rFonts w:ascii="Times New Roman" w:hAnsi="Times New Roman" w:cs="Times New Roman"/>
                <w:sz w:val="24"/>
                <w:szCs w:val="24"/>
              </w:rPr>
              <w:t>Sporto salės drenažas</w:t>
            </w:r>
            <w:r w:rsidR="007A2813">
              <w:rPr>
                <w:rFonts w:ascii="Times New Roman" w:hAnsi="Times New Roman" w:cs="Times New Roman"/>
                <w:sz w:val="24"/>
                <w:szCs w:val="24"/>
              </w:rPr>
              <w:t>,</w:t>
            </w:r>
            <w:r w:rsidR="00A12B2F" w:rsidRPr="00CD1D1B">
              <w:rPr>
                <w:rFonts w:ascii="Times New Roman" w:hAnsi="Times New Roman" w:cs="Times New Roman"/>
                <w:sz w:val="24"/>
                <w:szCs w:val="24"/>
              </w:rPr>
              <w:t xml:space="preserve"> </w:t>
            </w:r>
            <w:r w:rsidR="006A2878" w:rsidRPr="00CD1D1B">
              <w:rPr>
                <w:rFonts w:ascii="Times New Roman" w:hAnsi="Times New Roman" w:cs="Times New Roman"/>
                <w:sz w:val="24"/>
                <w:szCs w:val="24"/>
              </w:rPr>
              <w:t xml:space="preserve"> </w:t>
            </w:r>
            <w:r w:rsidR="00CD1D1B" w:rsidRPr="00CD1D1B">
              <w:rPr>
                <w:rFonts w:ascii="Times New Roman" w:hAnsi="Times New Roman" w:cs="Times New Roman"/>
                <w:sz w:val="24"/>
                <w:szCs w:val="24"/>
              </w:rPr>
              <w:t>Sūduvos 21A</w:t>
            </w:r>
            <w:r w:rsidR="00A12B2F" w:rsidRPr="00CD1D1B">
              <w:rPr>
                <w:rFonts w:ascii="Times New Roman" w:hAnsi="Times New Roman" w:cs="Times New Roman"/>
                <w:sz w:val="24"/>
                <w:szCs w:val="24"/>
              </w:rPr>
              <w:t xml:space="preserve">, </w:t>
            </w:r>
            <w:r w:rsidR="00CD1D1B" w:rsidRPr="00CD1D1B">
              <w:rPr>
                <w:rFonts w:ascii="Times New Roman" w:hAnsi="Times New Roman" w:cs="Times New Roman"/>
                <w:sz w:val="24"/>
                <w:szCs w:val="24"/>
              </w:rPr>
              <w:t>Gražiškių k.,</w:t>
            </w:r>
            <w:r w:rsidR="00D42850" w:rsidRPr="00CD1D1B">
              <w:rPr>
                <w:rFonts w:ascii="Times New Roman" w:hAnsi="Times New Roman" w:cs="Times New Roman"/>
                <w:sz w:val="24"/>
                <w:szCs w:val="24"/>
              </w:rPr>
              <w:t xml:space="preserve"> </w:t>
            </w:r>
            <w:r w:rsidR="00A12B2F" w:rsidRPr="00CD1D1B">
              <w:rPr>
                <w:rFonts w:ascii="Times New Roman" w:hAnsi="Times New Roman" w:cs="Times New Roman"/>
                <w:sz w:val="24"/>
                <w:szCs w:val="24"/>
              </w:rPr>
              <w:t>Vilkaviškio r.</w:t>
            </w:r>
          </w:p>
        </w:tc>
      </w:tr>
      <w:bookmarkEnd w:id="0"/>
      <w:tr w:rsidR="00CD1D1B" w:rsidRPr="00CD1D1B" w14:paraId="760101A3" w14:textId="77777777" w:rsidTr="00E46FA8">
        <w:tc>
          <w:tcPr>
            <w:tcW w:w="959" w:type="dxa"/>
          </w:tcPr>
          <w:p w14:paraId="6F24E1A8" w14:textId="77777777" w:rsidR="00E33C30" w:rsidRPr="00CD1D1B" w:rsidRDefault="008511E8" w:rsidP="00A17196">
            <w:pPr>
              <w:jc w:val="center"/>
              <w:rPr>
                <w:rFonts w:ascii="Times New Roman" w:hAnsi="Times New Roman" w:cs="Times New Roman"/>
                <w:sz w:val="24"/>
                <w:szCs w:val="24"/>
              </w:rPr>
            </w:pPr>
            <w:r w:rsidRPr="00CD1D1B">
              <w:rPr>
                <w:rFonts w:ascii="Times New Roman" w:hAnsi="Times New Roman" w:cs="Times New Roman"/>
                <w:sz w:val="24"/>
                <w:szCs w:val="24"/>
              </w:rPr>
              <w:t>1.</w:t>
            </w:r>
            <w:r w:rsidR="00FC0E0C" w:rsidRPr="00CD1D1B">
              <w:rPr>
                <w:rFonts w:ascii="Times New Roman" w:hAnsi="Times New Roman" w:cs="Times New Roman"/>
                <w:sz w:val="24"/>
                <w:szCs w:val="24"/>
              </w:rPr>
              <w:t>3</w:t>
            </w:r>
            <w:r w:rsidR="00A17196" w:rsidRPr="00CD1D1B">
              <w:rPr>
                <w:rFonts w:ascii="Times New Roman" w:hAnsi="Times New Roman" w:cs="Times New Roman"/>
                <w:sz w:val="24"/>
                <w:szCs w:val="24"/>
              </w:rPr>
              <w:t>.</w:t>
            </w:r>
          </w:p>
        </w:tc>
        <w:tc>
          <w:tcPr>
            <w:tcW w:w="3827" w:type="dxa"/>
          </w:tcPr>
          <w:p w14:paraId="002F6C10" w14:textId="1949D687" w:rsidR="00A17196" w:rsidRPr="00CD1D1B" w:rsidRDefault="000E7316">
            <w:pPr>
              <w:rPr>
                <w:rFonts w:ascii="Times New Roman" w:hAnsi="Times New Roman" w:cs="Times New Roman"/>
                <w:sz w:val="24"/>
                <w:szCs w:val="24"/>
              </w:rPr>
            </w:pPr>
            <w:r w:rsidRPr="00CD1D1B">
              <w:rPr>
                <w:rFonts w:ascii="Times New Roman" w:hAnsi="Times New Roman" w:cs="Times New Roman"/>
                <w:sz w:val="24"/>
                <w:szCs w:val="24"/>
              </w:rPr>
              <w:t>P</w:t>
            </w:r>
            <w:r w:rsidR="008070FD" w:rsidRPr="00CD1D1B">
              <w:rPr>
                <w:rFonts w:ascii="Times New Roman" w:hAnsi="Times New Roman" w:cs="Times New Roman"/>
                <w:sz w:val="24"/>
                <w:szCs w:val="24"/>
              </w:rPr>
              <w:t>irkimo</w:t>
            </w:r>
            <w:r w:rsidRPr="00CD1D1B">
              <w:rPr>
                <w:rFonts w:ascii="Times New Roman" w:hAnsi="Times New Roman" w:cs="Times New Roman"/>
                <w:sz w:val="24"/>
                <w:szCs w:val="24"/>
              </w:rPr>
              <w:t xml:space="preserve"> pavadinim</w:t>
            </w:r>
            <w:r w:rsidR="008511E8" w:rsidRPr="00CD1D1B">
              <w:rPr>
                <w:rFonts w:ascii="Times New Roman" w:hAnsi="Times New Roman" w:cs="Times New Roman"/>
                <w:sz w:val="24"/>
                <w:szCs w:val="24"/>
              </w:rPr>
              <w:t>a</w:t>
            </w:r>
            <w:r w:rsidR="002A5760" w:rsidRPr="00CD1D1B">
              <w:rPr>
                <w:rFonts w:ascii="Times New Roman" w:hAnsi="Times New Roman" w:cs="Times New Roman"/>
                <w:sz w:val="24"/>
                <w:szCs w:val="24"/>
              </w:rPr>
              <w:t>s</w:t>
            </w:r>
          </w:p>
          <w:p w14:paraId="36514B19" w14:textId="77777777" w:rsidR="00A17196" w:rsidRPr="00CD1D1B" w:rsidRDefault="00A17196">
            <w:pPr>
              <w:rPr>
                <w:rFonts w:ascii="Times New Roman" w:hAnsi="Times New Roman" w:cs="Times New Roman"/>
                <w:sz w:val="24"/>
                <w:szCs w:val="24"/>
              </w:rPr>
            </w:pPr>
          </w:p>
        </w:tc>
        <w:tc>
          <w:tcPr>
            <w:tcW w:w="5103" w:type="dxa"/>
          </w:tcPr>
          <w:p w14:paraId="0675F33C" w14:textId="3B1E6D09" w:rsidR="008070FD" w:rsidRPr="00CD1D1B" w:rsidRDefault="00402EF4" w:rsidP="006A2878">
            <w:pPr>
              <w:autoSpaceDE w:val="0"/>
              <w:autoSpaceDN w:val="0"/>
              <w:adjustRightInd w:val="0"/>
              <w:rPr>
                <w:rFonts w:ascii="Times New Roman" w:hAnsi="Times New Roman" w:cs="Times New Roman"/>
                <w:sz w:val="24"/>
                <w:szCs w:val="24"/>
              </w:rPr>
            </w:pPr>
            <w:r w:rsidRPr="00CD1D1B">
              <w:rPr>
                <w:rFonts w:ascii="Times New Roman" w:hAnsi="Times New Roman" w:cs="Times New Roman"/>
                <w:bCs/>
                <w:sz w:val="24"/>
                <w:szCs w:val="24"/>
              </w:rPr>
              <w:t xml:space="preserve">Vilkaviškio </w:t>
            </w:r>
            <w:r w:rsidR="00CD1D1B" w:rsidRPr="00CD1D1B">
              <w:rPr>
                <w:rFonts w:ascii="Times New Roman" w:hAnsi="Times New Roman" w:cs="Times New Roman"/>
                <w:bCs/>
                <w:sz w:val="24"/>
                <w:szCs w:val="24"/>
              </w:rPr>
              <w:t xml:space="preserve">r. Gražiškių gimnazijos sporto salės lietaus drenažo remonto </w:t>
            </w:r>
            <w:r w:rsidR="00C92B23" w:rsidRPr="00CD1D1B">
              <w:rPr>
                <w:rFonts w:ascii="Times New Roman" w:hAnsi="Times New Roman" w:cs="Times New Roman"/>
                <w:bCs/>
                <w:sz w:val="24"/>
                <w:szCs w:val="24"/>
              </w:rPr>
              <w:t>darbų pirkimas</w:t>
            </w:r>
          </w:p>
        </w:tc>
      </w:tr>
      <w:tr w:rsidR="00CD1D1B" w:rsidRPr="00CD1D1B" w14:paraId="796455B0" w14:textId="77777777" w:rsidTr="00E46FA8">
        <w:tc>
          <w:tcPr>
            <w:tcW w:w="959" w:type="dxa"/>
          </w:tcPr>
          <w:p w14:paraId="61F7B3AD" w14:textId="6D6AD0A6" w:rsidR="002C3C84" w:rsidRPr="00CD1D1B" w:rsidRDefault="002C3C84" w:rsidP="00035A01">
            <w:pPr>
              <w:jc w:val="center"/>
              <w:rPr>
                <w:rFonts w:ascii="Times New Roman" w:hAnsi="Times New Roman" w:cs="Times New Roman"/>
                <w:sz w:val="24"/>
                <w:szCs w:val="24"/>
              </w:rPr>
            </w:pPr>
            <w:r w:rsidRPr="00CD1D1B">
              <w:rPr>
                <w:rFonts w:ascii="Times New Roman" w:hAnsi="Times New Roman" w:cs="Times New Roman"/>
                <w:sz w:val="24"/>
                <w:szCs w:val="24"/>
              </w:rPr>
              <w:t>1.4</w:t>
            </w:r>
          </w:p>
        </w:tc>
        <w:tc>
          <w:tcPr>
            <w:tcW w:w="3827" w:type="dxa"/>
          </w:tcPr>
          <w:p w14:paraId="76B4DBB2" w14:textId="7CC4A021" w:rsidR="002C3C84" w:rsidRPr="00CD1D1B" w:rsidRDefault="002C3C84">
            <w:pPr>
              <w:rPr>
                <w:rFonts w:ascii="Times New Roman" w:hAnsi="Times New Roman" w:cs="Times New Roman"/>
                <w:sz w:val="24"/>
                <w:szCs w:val="24"/>
              </w:rPr>
            </w:pPr>
            <w:r w:rsidRPr="00CD1D1B">
              <w:rPr>
                <w:rFonts w:ascii="Times New Roman" w:hAnsi="Times New Roman" w:cs="Times New Roman"/>
                <w:sz w:val="24"/>
                <w:szCs w:val="24"/>
              </w:rPr>
              <w:t>Statinio klasifikavimas pagal jo naudojimo paskirtį</w:t>
            </w:r>
          </w:p>
        </w:tc>
        <w:tc>
          <w:tcPr>
            <w:tcW w:w="5103" w:type="dxa"/>
          </w:tcPr>
          <w:p w14:paraId="135D326E" w14:textId="445AF350" w:rsidR="002C3C84" w:rsidRPr="00CD1D1B" w:rsidRDefault="002C3C84" w:rsidP="006A2878">
            <w:pPr>
              <w:autoSpaceDE w:val="0"/>
              <w:autoSpaceDN w:val="0"/>
              <w:adjustRightInd w:val="0"/>
              <w:rPr>
                <w:rFonts w:ascii="Times New Roman" w:hAnsi="Times New Roman" w:cs="Times New Roman"/>
                <w:sz w:val="24"/>
                <w:szCs w:val="24"/>
              </w:rPr>
            </w:pPr>
            <w:r w:rsidRPr="00CD1D1B">
              <w:rPr>
                <w:rFonts w:ascii="Times New Roman" w:hAnsi="Times New Roman" w:cs="Times New Roman"/>
                <w:sz w:val="24"/>
                <w:szCs w:val="24"/>
              </w:rPr>
              <w:t>Negyvenamasis mokslo paskirties pastatas</w:t>
            </w:r>
          </w:p>
        </w:tc>
      </w:tr>
      <w:tr w:rsidR="00CD1D1B" w:rsidRPr="00CD1D1B" w14:paraId="16E3D6D8" w14:textId="77777777" w:rsidTr="00E46FA8">
        <w:tc>
          <w:tcPr>
            <w:tcW w:w="959" w:type="dxa"/>
          </w:tcPr>
          <w:p w14:paraId="568DBA19" w14:textId="5D5C30A5" w:rsidR="002C3C84" w:rsidRPr="00CD1D1B" w:rsidRDefault="002C3C84" w:rsidP="00035A01">
            <w:pPr>
              <w:jc w:val="center"/>
              <w:rPr>
                <w:rFonts w:ascii="Times New Roman" w:hAnsi="Times New Roman" w:cs="Times New Roman"/>
                <w:sz w:val="24"/>
                <w:szCs w:val="24"/>
              </w:rPr>
            </w:pPr>
            <w:r w:rsidRPr="00CD1D1B">
              <w:rPr>
                <w:rFonts w:ascii="Times New Roman" w:hAnsi="Times New Roman" w:cs="Times New Roman"/>
                <w:sz w:val="24"/>
                <w:szCs w:val="24"/>
              </w:rPr>
              <w:t>1.5</w:t>
            </w:r>
          </w:p>
        </w:tc>
        <w:tc>
          <w:tcPr>
            <w:tcW w:w="3827" w:type="dxa"/>
          </w:tcPr>
          <w:p w14:paraId="1629473F" w14:textId="427D108E" w:rsidR="002C3C84" w:rsidRPr="00CD1D1B" w:rsidRDefault="002C3C84">
            <w:pPr>
              <w:rPr>
                <w:rFonts w:ascii="Times New Roman" w:hAnsi="Times New Roman" w:cs="Times New Roman"/>
                <w:sz w:val="24"/>
                <w:szCs w:val="24"/>
              </w:rPr>
            </w:pPr>
            <w:r w:rsidRPr="00CD1D1B">
              <w:rPr>
                <w:rFonts w:ascii="Times New Roman" w:hAnsi="Times New Roman" w:cs="Times New Roman"/>
                <w:sz w:val="24"/>
                <w:szCs w:val="24"/>
              </w:rPr>
              <w:t>Statinio statybos rūšis</w:t>
            </w:r>
          </w:p>
        </w:tc>
        <w:tc>
          <w:tcPr>
            <w:tcW w:w="5103" w:type="dxa"/>
          </w:tcPr>
          <w:p w14:paraId="489F0085" w14:textId="21DDC748" w:rsidR="002C3C84" w:rsidRPr="00CD1D1B" w:rsidRDefault="002C3C84" w:rsidP="006A2878">
            <w:pPr>
              <w:autoSpaceDE w:val="0"/>
              <w:autoSpaceDN w:val="0"/>
              <w:adjustRightInd w:val="0"/>
              <w:rPr>
                <w:rFonts w:ascii="Times New Roman" w:hAnsi="Times New Roman" w:cs="Times New Roman"/>
                <w:sz w:val="24"/>
                <w:szCs w:val="24"/>
              </w:rPr>
            </w:pPr>
            <w:r w:rsidRPr="00CD1D1B">
              <w:rPr>
                <w:rFonts w:ascii="Times New Roman" w:hAnsi="Times New Roman" w:cs="Times New Roman"/>
                <w:sz w:val="24"/>
                <w:szCs w:val="24"/>
              </w:rPr>
              <w:t>Paprastasis remontas</w:t>
            </w:r>
          </w:p>
        </w:tc>
      </w:tr>
      <w:tr w:rsidR="00374444" w:rsidRPr="00374444" w14:paraId="35643165" w14:textId="77777777" w:rsidTr="00E46FA8">
        <w:tc>
          <w:tcPr>
            <w:tcW w:w="959" w:type="dxa"/>
          </w:tcPr>
          <w:p w14:paraId="1FA8B6F0" w14:textId="77777777" w:rsidR="00612A1E" w:rsidRPr="00CD1D1B" w:rsidRDefault="008511E8" w:rsidP="00035A01">
            <w:pPr>
              <w:jc w:val="center"/>
              <w:rPr>
                <w:rFonts w:ascii="Times New Roman" w:hAnsi="Times New Roman" w:cs="Times New Roman"/>
                <w:sz w:val="24"/>
                <w:szCs w:val="24"/>
              </w:rPr>
            </w:pPr>
            <w:r w:rsidRPr="00CD1D1B">
              <w:rPr>
                <w:rFonts w:ascii="Times New Roman" w:hAnsi="Times New Roman" w:cs="Times New Roman"/>
                <w:sz w:val="24"/>
                <w:szCs w:val="24"/>
              </w:rPr>
              <w:t>1.</w:t>
            </w:r>
            <w:r w:rsidR="00FC0E0C" w:rsidRPr="00CD1D1B">
              <w:rPr>
                <w:rFonts w:ascii="Times New Roman" w:hAnsi="Times New Roman" w:cs="Times New Roman"/>
                <w:sz w:val="24"/>
                <w:szCs w:val="24"/>
              </w:rPr>
              <w:t>4</w:t>
            </w:r>
            <w:r w:rsidR="00612A1E" w:rsidRPr="00CD1D1B">
              <w:rPr>
                <w:rFonts w:ascii="Times New Roman" w:hAnsi="Times New Roman" w:cs="Times New Roman"/>
                <w:sz w:val="24"/>
                <w:szCs w:val="24"/>
              </w:rPr>
              <w:t>.</w:t>
            </w:r>
          </w:p>
        </w:tc>
        <w:tc>
          <w:tcPr>
            <w:tcW w:w="3827" w:type="dxa"/>
          </w:tcPr>
          <w:p w14:paraId="267EDE3F" w14:textId="77777777" w:rsidR="00612A1E" w:rsidRPr="00CD1D1B" w:rsidRDefault="008511E8">
            <w:pPr>
              <w:rPr>
                <w:rFonts w:ascii="Times New Roman" w:hAnsi="Times New Roman" w:cs="Times New Roman"/>
                <w:w w:val="115"/>
                <w:sz w:val="24"/>
                <w:szCs w:val="24"/>
              </w:rPr>
            </w:pPr>
            <w:r w:rsidRPr="00CD1D1B">
              <w:rPr>
                <w:rFonts w:ascii="Times New Roman" w:hAnsi="Times New Roman" w:cs="Times New Roman"/>
                <w:sz w:val="24"/>
                <w:szCs w:val="24"/>
              </w:rPr>
              <w:t>Statinių kategorija</w:t>
            </w:r>
          </w:p>
        </w:tc>
        <w:tc>
          <w:tcPr>
            <w:tcW w:w="5103" w:type="dxa"/>
          </w:tcPr>
          <w:p w14:paraId="4192BCDD" w14:textId="40B7C4DF" w:rsidR="00800658" w:rsidRPr="00CD1D1B" w:rsidRDefault="00872014" w:rsidP="006A2878">
            <w:pPr>
              <w:autoSpaceDE w:val="0"/>
              <w:autoSpaceDN w:val="0"/>
              <w:adjustRightInd w:val="0"/>
              <w:rPr>
                <w:rFonts w:ascii="Times New Roman" w:eastAsia="TimesNewRoman" w:hAnsi="Times New Roman" w:cs="Times New Roman"/>
                <w:sz w:val="24"/>
                <w:szCs w:val="24"/>
              </w:rPr>
            </w:pPr>
            <w:r w:rsidRPr="00CD1D1B">
              <w:rPr>
                <w:rFonts w:ascii="Times New Roman" w:hAnsi="Times New Roman" w:cs="Times New Roman"/>
                <w:sz w:val="24"/>
                <w:szCs w:val="24"/>
              </w:rPr>
              <w:t>Y</w:t>
            </w:r>
            <w:r w:rsidR="006A2878" w:rsidRPr="00CD1D1B">
              <w:rPr>
                <w:rFonts w:ascii="Times New Roman" w:hAnsi="Times New Roman" w:cs="Times New Roman"/>
                <w:sz w:val="24"/>
                <w:szCs w:val="24"/>
              </w:rPr>
              <w:t>patingasis statinys</w:t>
            </w:r>
          </w:p>
        </w:tc>
      </w:tr>
      <w:tr w:rsidR="00374444" w:rsidRPr="00374444" w14:paraId="0EE0C542" w14:textId="77777777" w:rsidTr="002F3D96">
        <w:trPr>
          <w:trHeight w:val="357"/>
        </w:trPr>
        <w:tc>
          <w:tcPr>
            <w:tcW w:w="9889" w:type="dxa"/>
            <w:gridSpan w:val="3"/>
          </w:tcPr>
          <w:p w14:paraId="0C5408C3" w14:textId="77777777" w:rsidR="008511E8" w:rsidRPr="00CD1D1B" w:rsidRDefault="008511E8" w:rsidP="008511E8">
            <w:pPr>
              <w:autoSpaceDE w:val="0"/>
              <w:autoSpaceDN w:val="0"/>
              <w:adjustRightInd w:val="0"/>
              <w:rPr>
                <w:rFonts w:ascii="Times New Roman" w:eastAsia="TimesNewRoman" w:hAnsi="Times New Roman" w:cs="Times New Roman"/>
                <w:b/>
                <w:sz w:val="24"/>
                <w:szCs w:val="24"/>
              </w:rPr>
            </w:pPr>
            <w:r w:rsidRPr="00CD1D1B">
              <w:rPr>
                <w:rFonts w:ascii="Times New Roman" w:eastAsia="TimesNewRoman" w:hAnsi="Times New Roman" w:cs="Times New Roman"/>
                <w:b/>
                <w:sz w:val="24"/>
                <w:szCs w:val="24"/>
              </w:rPr>
              <w:t>2. Perkami rangos darbai ir susijusių paslaugų apimtys</w:t>
            </w:r>
          </w:p>
        </w:tc>
      </w:tr>
      <w:tr w:rsidR="00374444" w:rsidRPr="00374444" w14:paraId="3BABFC62" w14:textId="77777777" w:rsidTr="00E46FA8">
        <w:trPr>
          <w:trHeight w:val="521"/>
        </w:trPr>
        <w:tc>
          <w:tcPr>
            <w:tcW w:w="959" w:type="dxa"/>
          </w:tcPr>
          <w:p w14:paraId="5FFC3317" w14:textId="77777777" w:rsidR="004552ED" w:rsidRPr="00CD1D1B" w:rsidRDefault="008511E8" w:rsidP="00DF392C">
            <w:pPr>
              <w:jc w:val="center"/>
              <w:rPr>
                <w:rFonts w:ascii="Times New Roman" w:hAnsi="Times New Roman" w:cs="Times New Roman"/>
                <w:sz w:val="24"/>
                <w:szCs w:val="24"/>
              </w:rPr>
            </w:pPr>
            <w:r w:rsidRPr="00CD1D1B">
              <w:rPr>
                <w:rFonts w:ascii="Times New Roman" w:hAnsi="Times New Roman" w:cs="Times New Roman"/>
                <w:sz w:val="24"/>
                <w:szCs w:val="24"/>
              </w:rPr>
              <w:t>2.1.</w:t>
            </w:r>
          </w:p>
        </w:tc>
        <w:tc>
          <w:tcPr>
            <w:tcW w:w="3827" w:type="dxa"/>
          </w:tcPr>
          <w:p w14:paraId="6940E972" w14:textId="77777777" w:rsidR="004552ED" w:rsidRPr="00CD1D1B" w:rsidRDefault="008511E8" w:rsidP="00EF1324">
            <w:pPr>
              <w:rPr>
                <w:rFonts w:ascii="Times New Roman" w:hAnsi="Times New Roman" w:cs="Times New Roman"/>
                <w:w w:val="105"/>
                <w:sz w:val="24"/>
                <w:szCs w:val="24"/>
              </w:rPr>
            </w:pPr>
            <w:r w:rsidRPr="00CD1D1B">
              <w:rPr>
                <w:rFonts w:ascii="Times New Roman" w:hAnsi="Times New Roman" w:cs="Times New Roman"/>
                <w:w w:val="105"/>
                <w:sz w:val="24"/>
                <w:szCs w:val="24"/>
              </w:rPr>
              <w:t>Apimtys</w:t>
            </w:r>
          </w:p>
        </w:tc>
        <w:tc>
          <w:tcPr>
            <w:tcW w:w="5103" w:type="dxa"/>
          </w:tcPr>
          <w:p w14:paraId="295CD832" w14:textId="02DE5675" w:rsidR="00D277D5" w:rsidRPr="00CD1D1B" w:rsidRDefault="00D277D5" w:rsidP="00CD1D1B">
            <w:pPr>
              <w:autoSpaceDE w:val="0"/>
              <w:autoSpaceDN w:val="0"/>
              <w:adjustRightInd w:val="0"/>
              <w:jc w:val="both"/>
              <w:rPr>
                <w:rFonts w:ascii="Times New Roman" w:hAnsi="Times New Roman" w:cs="Times New Roman"/>
                <w:sz w:val="24"/>
                <w:szCs w:val="24"/>
              </w:rPr>
            </w:pPr>
            <w:r w:rsidRPr="00CD1D1B">
              <w:rPr>
                <w:rFonts w:ascii="Times New Roman" w:hAnsi="Times New Roman" w:cs="Times New Roman"/>
                <w:sz w:val="24"/>
                <w:szCs w:val="24"/>
              </w:rPr>
              <w:t xml:space="preserve">1. </w:t>
            </w:r>
            <w:r w:rsidR="002F3D96" w:rsidRPr="00CD1D1B">
              <w:rPr>
                <w:rFonts w:ascii="Times New Roman" w:hAnsi="Times New Roman" w:cs="Times New Roman"/>
                <w:sz w:val="24"/>
                <w:szCs w:val="24"/>
              </w:rPr>
              <w:t xml:space="preserve">Atlikti </w:t>
            </w:r>
            <w:r w:rsidR="00CD1D1B" w:rsidRPr="00CD1D1B">
              <w:rPr>
                <w:rFonts w:ascii="Times New Roman" w:hAnsi="Times New Roman" w:cs="Times New Roman"/>
                <w:sz w:val="24"/>
                <w:szCs w:val="24"/>
              </w:rPr>
              <w:t>lietaus drenažo remontą aplink sporto salę</w:t>
            </w:r>
            <w:r w:rsidR="00CD1D1B">
              <w:rPr>
                <w:rFonts w:ascii="Times New Roman" w:hAnsi="Times New Roman" w:cs="Times New Roman"/>
                <w:sz w:val="24"/>
                <w:szCs w:val="24"/>
              </w:rPr>
              <w:t xml:space="preserve"> ir</w:t>
            </w:r>
            <w:r w:rsidR="00CD1D1B" w:rsidRPr="00CD1D1B">
              <w:rPr>
                <w:rFonts w:ascii="Times New Roman" w:hAnsi="Times New Roman" w:cs="Times New Roman"/>
                <w:sz w:val="24"/>
                <w:szCs w:val="24"/>
              </w:rPr>
              <w:t xml:space="preserve"> </w:t>
            </w:r>
            <w:r w:rsidR="00CD1D1B">
              <w:rPr>
                <w:rFonts w:ascii="Times New Roman" w:hAnsi="Times New Roman" w:cs="Times New Roman"/>
                <w:sz w:val="24"/>
                <w:szCs w:val="24"/>
              </w:rPr>
              <w:t>h</w:t>
            </w:r>
            <w:r w:rsidR="00CD1D1B" w:rsidRPr="00CD1D1B">
              <w:rPr>
                <w:rFonts w:ascii="Times New Roman" w:hAnsi="Times New Roman" w:cs="Times New Roman"/>
                <w:sz w:val="24"/>
                <w:szCs w:val="24"/>
              </w:rPr>
              <w:t>idroizoliuoti sporto salės pamatus</w:t>
            </w:r>
            <w:r w:rsidR="00C30B31">
              <w:rPr>
                <w:rFonts w:ascii="Times New Roman" w:hAnsi="Times New Roman" w:cs="Times New Roman"/>
                <w:sz w:val="24"/>
                <w:szCs w:val="24"/>
              </w:rPr>
              <w:t xml:space="preserve"> pagal kiekių žiniaraštį.</w:t>
            </w:r>
          </w:p>
          <w:p w14:paraId="6B6BDE3D" w14:textId="33D9FE4B" w:rsidR="002C4A21" w:rsidRPr="00CD1D1B" w:rsidRDefault="002C4A21" w:rsidP="008E3448">
            <w:pPr>
              <w:autoSpaceDE w:val="0"/>
              <w:autoSpaceDN w:val="0"/>
              <w:adjustRightInd w:val="0"/>
              <w:jc w:val="both"/>
              <w:rPr>
                <w:rFonts w:ascii="Times New Roman" w:hAnsi="Times New Roman" w:cs="Times New Roman"/>
                <w:sz w:val="24"/>
                <w:szCs w:val="24"/>
              </w:rPr>
            </w:pPr>
            <w:r w:rsidRPr="00CD1D1B">
              <w:rPr>
                <w:rFonts w:ascii="Times New Roman" w:hAnsi="Times New Roman" w:cs="Times New Roman"/>
                <w:sz w:val="24"/>
                <w:szCs w:val="24"/>
              </w:rPr>
              <w:t>2. Tiekėjo ir jo pasamdytų statybos procesų dalyvių privalomasis civilinės atsakomybės draudimas statybos laikotarpiu (arba kaip nurodyta teisės aktuose)</w:t>
            </w:r>
            <w:r w:rsidR="001B1170">
              <w:rPr>
                <w:rFonts w:ascii="Times New Roman" w:hAnsi="Times New Roman" w:cs="Times New Roman"/>
                <w:sz w:val="24"/>
                <w:szCs w:val="24"/>
              </w:rPr>
              <w:t>.</w:t>
            </w:r>
          </w:p>
          <w:p w14:paraId="5D98658A" w14:textId="2FFFBA1F" w:rsidR="002C4A21" w:rsidRPr="001B1170" w:rsidRDefault="0033542C" w:rsidP="002C4A21">
            <w:pPr>
              <w:autoSpaceDE w:val="0"/>
              <w:autoSpaceDN w:val="0"/>
              <w:adjustRightInd w:val="0"/>
              <w:jc w:val="both"/>
              <w:rPr>
                <w:rFonts w:ascii="Times New Roman" w:hAnsi="Times New Roman" w:cs="Times New Roman"/>
                <w:bCs/>
                <w:iCs/>
                <w:sz w:val="24"/>
                <w:szCs w:val="24"/>
              </w:rPr>
            </w:pPr>
            <w:r w:rsidRPr="00CD1D1B">
              <w:rPr>
                <w:rFonts w:ascii="Times New Roman" w:hAnsi="Times New Roman" w:cs="Times New Roman"/>
                <w:sz w:val="24"/>
                <w:szCs w:val="24"/>
              </w:rPr>
              <w:t>3</w:t>
            </w:r>
            <w:r w:rsidR="00D277D5" w:rsidRPr="00CD1D1B">
              <w:rPr>
                <w:rFonts w:ascii="Times New Roman" w:hAnsi="Times New Roman" w:cs="Times New Roman"/>
                <w:sz w:val="24"/>
                <w:szCs w:val="24"/>
              </w:rPr>
              <w:t>.</w:t>
            </w:r>
            <w:r w:rsidR="001B1170">
              <w:rPr>
                <w:rFonts w:ascii="Times New Roman" w:hAnsi="Times New Roman" w:cs="Times New Roman"/>
                <w:sz w:val="24"/>
                <w:szCs w:val="24"/>
              </w:rPr>
              <w:t xml:space="preserve"> </w:t>
            </w:r>
            <w:r w:rsidR="002C4A21" w:rsidRPr="00CD1D1B">
              <w:rPr>
                <w:rFonts w:ascii="Times New Roman" w:eastAsia="TimesNewRoman" w:hAnsi="Times New Roman" w:cs="Times New Roman"/>
                <w:bCs/>
                <w:sz w:val="24"/>
                <w:szCs w:val="24"/>
              </w:rPr>
              <w:t>Užbaigus rangos darbus visa rangos metu pažeista (-i) / sugadinta (-i) infrastruktūra, inžineriniai tinklai, želdiniai ir kt. objektai / elementai privalo būti atstatyti į buvusią padėtį</w:t>
            </w:r>
            <w:r w:rsidR="001B1170">
              <w:rPr>
                <w:rFonts w:ascii="Times New Roman" w:eastAsia="TimesNewRoman" w:hAnsi="Times New Roman" w:cs="Times New Roman"/>
                <w:bCs/>
                <w:sz w:val="24"/>
                <w:szCs w:val="24"/>
              </w:rPr>
              <w:t>.</w:t>
            </w:r>
          </w:p>
          <w:p w14:paraId="3A7C4ACE" w14:textId="48E5A0B3" w:rsidR="002C4A21" w:rsidRPr="00CD1D1B" w:rsidRDefault="001B1170" w:rsidP="002C4A21">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4</w:t>
            </w:r>
            <w:r w:rsidR="002C4A21" w:rsidRPr="00CD1D1B">
              <w:rPr>
                <w:rFonts w:ascii="Times New Roman" w:eastAsia="TimesNewRoman" w:hAnsi="Times New Roman" w:cs="Times New Roman"/>
                <w:bCs/>
                <w:sz w:val="24"/>
                <w:szCs w:val="24"/>
              </w:rPr>
              <w:t>. Visa reikalinga išpildomoji dokumentacija objekto pridavimui įteisinti</w:t>
            </w:r>
            <w:r>
              <w:rPr>
                <w:rFonts w:ascii="Times New Roman" w:eastAsia="TimesNewRoman" w:hAnsi="Times New Roman" w:cs="Times New Roman"/>
                <w:bCs/>
                <w:sz w:val="24"/>
                <w:szCs w:val="24"/>
              </w:rPr>
              <w:t>.</w:t>
            </w:r>
          </w:p>
          <w:p w14:paraId="7C6EA48F" w14:textId="5FF43A12" w:rsidR="002C4A21" w:rsidRPr="001B1170" w:rsidRDefault="001B1170" w:rsidP="00CD1D1B">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5</w:t>
            </w:r>
            <w:r w:rsidR="002C4A21" w:rsidRPr="00CD1D1B">
              <w:rPr>
                <w:rFonts w:ascii="Times New Roman" w:eastAsia="TimesNewRoman" w:hAnsi="Times New Roman" w:cs="Times New Roman"/>
                <w:bCs/>
                <w:sz w:val="24"/>
                <w:szCs w:val="24"/>
              </w:rPr>
              <w:t>. Statinių medžiagų, gaminių, paslėptų darbų kokybės tyrimai (rangovo savikontrolė), pateikiant Statytojui (jo atstovui) ataskaitas</w:t>
            </w:r>
            <w:r>
              <w:rPr>
                <w:rFonts w:ascii="Times New Roman" w:eastAsia="TimesNewRoman" w:hAnsi="Times New Roman" w:cs="Times New Roman"/>
                <w:bCs/>
                <w:sz w:val="24"/>
                <w:szCs w:val="24"/>
              </w:rPr>
              <w:t>.</w:t>
            </w:r>
          </w:p>
        </w:tc>
      </w:tr>
      <w:tr w:rsidR="00597714" w:rsidRPr="00597714" w14:paraId="55B64F33" w14:textId="77777777" w:rsidTr="00E46FA8">
        <w:tc>
          <w:tcPr>
            <w:tcW w:w="959" w:type="dxa"/>
          </w:tcPr>
          <w:p w14:paraId="4FFE0DF2" w14:textId="77777777" w:rsidR="00A60056" w:rsidRPr="00597714" w:rsidRDefault="00E42C74" w:rsidP="00A60056">
            <w:pPr>
              <w:jc w:val="center"/>
              <w:rPr>
                <w:rFonts w:ascii="Times New Roman" w:hAnsi="Times New Roman" w:cs="Times New Roman"/>
                <w:sz w:val="24"/>
                <w:szCs w:val="24"/>
              </w:rPr>
            </w:pPr>
            <w:r w:rsidRPr="00597714">
              <w:rPr>
                <w:rFonts w:ascii="Times New Roman" w:hAnsi="Times New Roman" w:cs="Times New Roman"/>
                <w:sz w:val="24"/>
                <w:szCs w:val="24"/>
              </w:rPr>
              <w:t>2.2.</w:t>
            </w:r>
          </w:p>
        </w:tc>
        <w:tc>
          <w:tcPr>
            <w:tcW w:w="3827" w:type="dxa"/>
          </w:tcPr>
          <w:p w14:paraId="6069EEA7" w14:textId="77777777" w:rsidR="00A60056" w:rsidRPr="00597714" w:rsidRDefault="00090FAC" w:rsidP="00A60056">
            <w:pPr>
              <w:rPr>
                <w:rFonts w:ascii="Times New Roman" w:hAnsi="Times New Roman" w:cs="Times New Roman"/>
                <w:sz w:val="24"/>
                <w:szCs w:val="24"/>
              </w:rPr>
            </w:pPr>
            <w:r w:rsidRPr="00597714">
              <w:rPr>
                <w:rFonts w:ascii="Times New Roman" w:eastAsia="Times New Roman" w:hAnsi="Times New Roman" w:cs="Times New Roman"/>
                <w:sz w:val="24"/>
                <w:szCs w:val="24"/>
                <w:lang w:eastAsia="ar-SA"/>
              </w:rPr>
              <w:t>Kiti reikalavimai ir sąlygos</w:t>
            </w:r>
          </w:p>
        </w:tc>
        <w:tc>
          <w:tcPr>
            <w:tcW w:w="5103" w:type="dxa"/>
          </w:tcPr>
          <w:p w14:paraId="3DEFB494" w14:textId="7E497B2C" w:rsidR="00A60056" w:rsidRPr="00597714" w:rsidRDefault="0033184F" w:rsidP="00783A55">
            <w:pPr>
              <w:ind w:firstLine="34"/>
              <w:jc w:val="both"/>
              <w:rPr>
                <w:rFonts w:ascii="Times New Roman" w:hAnsi="Times New Roman" w:cs="Times New Roman"/>
                <w:sz w:val="24"/>
                <w:szCs w:val="24"/>
              </w:rPr>
            </w:pPr>
            <w:r w:rsidRPr="00597714">
              <w:rPr>
                <w:rFonts w:ascii="Times New Roman" w:hAnsi="Times New Roman" w:cs="Times New Roman"/>
                <w:sz w:val="24"/>
                <w:szCs w:val="24"/>
              </w:rPr>
              <w:t xml:space="preserve">Darbų atlikimo terminas </w:t>
            </w:r>
            <w:r w:rsidR="00EC2703">
              <w:rPr>
                <w:rFonts w:ascii="Times New Roman" w:hAnsi="Times New Roman" w:cs="Times New Roman"/>
                <w:sz w:val="24"/>
                <w:szCs w:val="24"/>
              </w:rPr>
              <w:t>3 mėnesiai</w:t>
            </w:r>
            <w:r w:rsidR="00783A55" w:rsidRPr="00597714">
              <w:rPr>
                <w:rFonts w:ascii="Times New Roman" w:hAnsi="Times New Roman" w:cs="Times New Roman"/>
                <w:sz w:val="24"/>
                <w:szCs w:val="24"/>
              </w:rPr>
              <w:t xml:space="preserve"> nuo sutarties pasirašymo datos.</w:t>
            </w:r>
          </w:p>
          <w:p w14:paraId="64AA24EF" w14:textId="75308086" w:rsidR="000E250A" w:rsidRPr="00597714" w:rsidRDefault="000E250A" w:rsidP="00783A55">
            <w:pPr>
              <w:ind w:firstLine="34"/>
              <w:jc w:val="both"/>
              <w:rPr>
                <w:rFonts w:ascii="Times New Roman" w:eastAsia="Times New Roman" w:hAnsi="Times New Roman" w:cs="Times New Roman"/>
                <w:sz w:val="24"/>
                <w:szCs w:val="24"/>
              </w:rPr>
            </w:pPr>
            <w:r w:rsidRPr="00597714">
              <w:rPr>
                <w:rFonts w:ascii="Times New Roman" w:eastAsia="Times New Roman" w:hAnsi="Times New Roman" w:cs="Times New Roman"/>
                <w:sz w:val="24"/>
                <w:szCs w:val="24"/>
              </w:rPr>
              <w:t>Rangovui prieš pateikiant pasiūlymą, rekomenduojama įvertinti darbų apimtis ir esamą situaciją Užsakovo objekte.</w:t>
            </w:r>
          </w:p>
          <w:p w14:paraId="2FEF6F34" w14:textId="2F44258D" w:rsidR="00A60056" w:rsidRPr="00597714" w:rsidRDefault="00A60056" w:rsidP="000E250A">
            <w:pPr>
              <w:jc w:val="both"/>
              <w:rPr>
                <w:rFonts w:ascii="Times New Roman" w:eastAsia="Times New Roman" w:hAnsi="Times New Roman" w:cs="Times New Roman"/>
                <w:sz w:val="24"/>
                <w:szCs w:val="24"/>
              </w:rPr>
            </w:pPr>
            <w:r w:rsidRPr="00597714">
              <w:rPr>
                <w:rFonts w:ascii="Times New Roman" w:eastAsia="Times New Roman" w:hAnsi="Times New Roman" w:cs="Times New Roman"/>
                <w:sz w:val="24"/>
                <w:szCs w:val="24"/>
              </w:rPr>
              <w:t>Visus kiekius, matmenis derinti/tikslinti vietoje.</w:t>
            </w:r>
          </w:p>
          <w:p w14:paraId="6A6448EC" w14:textId="06A6E891" w:rsidR="001A3F40" w:rsidRPr="00597714" w:rsidRDefault="00114D66" w:rsidP="000E250A">
            <w:pPr>
              <w:jc w:val="both"/>
              <w:rPr>
                <w:rFonts w:ascii="Times New Roman" w:eastAsia="Times New Roman" w:hAnsi="Times New Roman" w:cs="Times New Roman"/>
                <w:sz w:val="24"/>
                <w:szCs w:val="24"/>
              </w:rPr>
            </w:pPr>
            <w:r w:rsidRPr="00597714">
              <w:rPr>
                <w:rFonts w:ascii="Times New Roman" w:eastAsia="Times New Roman" w:hAnsi="Times New Roman" w:cs="Times New Roman"/>
                <w:sz w:val="24"/>
                <w:szCs w:val="24"/>
              </w:rPr>
              <w:t>Visi gaminiai ir medžiagos, naudojami atliekant šiuos remonto darbus, į objektą turi būti pristatomi kartu su atitikties deklaracijomis, patvirtinančiomis atitikimą Lietuvos ir/ar europinių standartų reikalavimus.</w:t>
            </w:r>
          </w:p>
          <w:p w14:paraId="5A752531" w14:textId="40AC2611" w:rsidR="00114D66" w:rsidRPr="00597714" w:rsidRDefault="00114D66" w:rsidP="000E250A">
            <w:pPr>
              <w:jc w:val="both"/>
              <w:rPr>
                <w:rFonts w:ascii="Times New Roman" w:eastAsia="Times New Roman" w:hAnsi="Times New Roman" w:cs="Times New Roman"/>
                <w:sz w:val="24"/>
                <w:szCs w:val="24"/>
              </w:rPr>
            </w:pPr>
            <w:r w:rsidRPr="00597714">
              <w:rPr>
                <w:rFonts w:ascii="Times New Roman" w:eastAsia="Times New Roman" w:hAnsi="Times New Roman" w:cs="Times New Roman"/>
                <w:sz w:val="24"/>
                <w:szCs w:val="24"/>
              </w:rPr>
              <w:t>Rangovas visas darbų metu susidariusias atliekas įsipareigoja išvežti savo lėšomis ir pristatyti atliekų tvarkytojui pagal nustatytą tvarką.</w:t>
            </w:r>
          </w:p>
          <w:p w14:paraId="2984AAE5" w14:textId="3B7C6E24" w:rsidR="00114D66" w:rsidRPr="00597714" w:rsidRDefault="00114D66" w:rsidP="000E250A">
            <w:pPr>
              <w:jc w:val="both"/>
              <w:rPr>
                <w:rFonts w:ascii="Times New Roman" w:eastAsia="Times New Roman" w:hAnsi="Times New Roman" w:cs="Times New Roman"/>
                <w:sz w:val="24"/>
                <w:szCs w:val="24"/>
              </w:rPr>
            </w:pPr>
            <w:r w:rsidRPr="00597714">
              <w:rPr>
                <w:rFonts w:ascii="Times New Roman" w:eastAsia="Times New Roman" w:hAnsi="Times New Roman" w:cs="Times New Roman"/>
                <w:sz w:val="24"/>
                <w:szCs w:val="24"/>
              </w:rPr>
              <w:lastRenderedPageBreak/>
              <w:t>Remonto darbų grafikas, medžiagų sandėliavimo vieta ir kiti statybos organizavimo klausimai derinami su paskirtu mokyklos atstovu. Mokyklos atstovo kontaktinius duomenis Užsakovas pateiks pirkimą laimėjusiam rangovui.</w:t>
            </w:r>
          </w:p>
          <w:p w14:paraId="7152458C" w14:textId="13DB4C0A" w:rsidR="005C28F5" w:rsidRPr="00597714" w:rsidRDefault="005C28F5" w:rsidP="000E250A">
            <w:pPr>
              <w:jc w:val="both"/>
              <w:rPr>
                <w:rFonts w:ascii="Times New Roman" w:eastAsia="Times New Roman" w:hAnsi="Times New Roman" w:cs="Times New Roman"/>
                <w:sz w:val="24"/>
                <w:szCs w:val="24"/>
              </w:rPr>
            </w:pPr>
            <w:r w:rsidRPr="00597714">
              <w:rPr>
                <w:rFonts w:ascii="Times New Roman" w:eastAsia="Times New Roman" w:hAnsi="Times New Roman" w:cs="Times New Roman"/>
                <w:sz w:val="24"/>
                <w:szCs w:val="24"/>
              </w:rPr>
              <w:t>Darbus privaloma vykdyti vadovaujantis Lietuvos Respublikos vyriausiojo valstybinio darbo inspektoriaus 2000 m. gruodžio 22 d. įsakymu „Dėl saugos ir sveikatos taisyklių patvirtinimo“ Nr. 346 patvirtintomis Saugos ir sveikatos taisyklėmis statyboje DT 5-00. Rangovas prisiima visą atsakomybę už darbų saugą objekte.</w:t>
            </w:r>
          </w:p>
          <w:p w14:paraId="7A018FD7" w14:textId="2643309B" w:rsidR="005C28F5" w:rsidRPr="00597714" w:rsidRDefault="005C28F5" w:rsidP="000E250A">
            <w:pPr>
              <w:jc w:val="both"/>
              <w:rPr>
                <w:rFonts w:ascii="Times New Roman" w:eastAsia="Times New Roman" w:hAnsi="Times New Roman" w:cs="Times New Roman"/>
                <w:sz w:val="24"/>
                <w:szCs w:val="24"/>
              </w:rPr>
            </w:pPr>
            <w:r w:rsidRPr="00597714">
              <w:rPr>
                <w:rFonts w:ascii="Times New Roman" w:eastAsia="Times New Roman" w:hAnsi="Times New Roman" w:cs="Times New Roman"/>
                <w:sz w:val="24"/>
                <w:szCs w:val="24"/>
              </w:rPr>
              <w:t xml:space="preserve">Rangovas teikdamas pasiūlymą, privalo pateikti kainomis užpildytą bei tinkamai pasirašytą Darbų kiekių žiniaraštį. Rangovas darbų kiekių žiniaraštyje turi įvertinti (įkainoti) visus reikiamus darbus, kurie reikalingi Darbų užduotyje numatytiems Darbams pilna apimtimi atlikti. </w:t>
            </w:r>
            <w:r w:rsidR="000E7E7F" w:rsidRPr="00597714">
              <w:rPr>
                <w:rFonts w:ascii="Times New Roman" w:eastAsia="Times New Roman" w:hAnsi="Times New Roman" w:cs="Times New Roman"/>
                <w:sz w:val="24"/>
                <w:szCs w:val="24"/>
              </w:rPr>
              <w:t>Darbų kiekių žiniaraštyje pateiktose Rangovo kainose turi būti įvertinti visi reikiami Rangovo įrengimai bei mechanizmai Darbams atlikti, montavimas, Rangovo personalo darbas, medžiagos, montažinės</w:t>
            </w:r>
            <w:r w:rsidR="00CD1D1B" w:rsidRPr="00597714">
              <w:rPr>
                <w:rFonts w:ascii="Times New Roman" w:eastAsia="Times New Roman" w:hAnsi="Times New Roman" w:cs="Times New Roman"/>
                <w:sz w:val="24"/>
                <w:szCs w:val="24"/>
              </w:rPr>
              <w:t xml:space="preserve"> – </w:t>
            </w:r>
            <w:r w:rsidR="000E7E7F" w:rsidRPr="00597714">
              <w:rPr>
                <w:rFonts w:ascii="Times New Roman" w:eastAsia="Times New Roman" w:hAnsi="Times New Roman" w:cs="Times New Roman"/>
                <w:sz w:val="24"/>
                <w:szCs w:val="24"/>
              </w:rPr>
              <w:t>tvirtinimo medžiagos, priežiūra, p</w:t>
            </w:r>
            <w:r w:rsidR="00BB2D88" w:rsidRPr="00597714">
              <w:rPr>
                <w:rFonts w:ascii="Times New Roman" w:eastAsia="Times New Roman" w:hAnsi="Times New Roman" w:cs="Times New Roman"/>
                <w:sz w:val="24"/>
                <w:szCs w:val="24"/>
              </w:rPr>
              <w:t xml:space="preserve">aleidimas, derinimas, bandymai </w:t>
            </w:r>
            <w:r w:rsidR="000E7E7F" w:rsidRPr="00597714">
              <w:rPr>
                <w:rFonts w:ascii="Times New Roman" w:eastAsia="Times New Roman" w:hAnsi="Times New Roman" w:cs="Times New Roman"/>
                <w:sz w:val="24"/>
                <w:szCs w:val="24"/>
              </w:rPr>
              <w:t>(jei tokie reikalingi), netiesioginės išlaidos, Rangovo mokami mokesčiai, pelnas kartu su galimai numatoma Rangovo rizika, prievolės ir įsipareigojimai apibrėžti Sutartyje ir atsirandantys ją vykdant. Rangovo nurodytos kainos taikytinos ir darbai žiemos arba nakties metu (jei t</w:t>
            </w:r>
            <w:r w:rsidR="00BB2D88" w:rsidRPr="00597714">
              <w:rPr>
                <w:rFonts w:ascii="Times New Roman" w:eastAsia="Times New Roman" w:hAnsi="Times New Roman" w:cs="Times New Roman"/>
                <w:sz w:val="24"/>
                <w:szCs w:val="24"/>
              </w:rPr>
              <w:t>o</w:t>
            </w:r>
            <w:r w:rsidR="000E7E7F" w:rsidRPr="00597714">
              <w:rPr>
                <w:rFonts w:ascii="Times New Roman" w:eastAsia="Times New Roman" w:hAnsi="Times New Roman" w:cs="Times New Roman"/>
                <w:sz w:val="24"/>
                <w:szCs w:val="24"/>
              </w:rPr>
              <w:t>ks pasitaikytų). Visos Rangovo išlaidos, susijusios su Sutarties nuostatų laikymusi, turi būti įvertintos Darbų kiekių žiniaraštyje paskirstant Išlaidas Darbų kainose. Visos kainos turi būti nurodomos dviejų skaičių po kablelio tikslumu.</w:t>
            </w:r>
          </w:p>
          <w:p w14:paraId="5E39426E" w14:textId="01A8011F" w:rsidR="00A60056" w:rsidRPr="00597714" w:rsidRDefault="0042104F" w:rsidP="006E7845">
            <w:pPr>
              <w:tabs>
                <w:tab w:val="left" w:pos="34"/>
              </w:tabs>
              <w:jc w:val="both"/>
              <w:rPr>
                <w:rFonts w:ascii="Times New Roman" w:eastAsia="Times New Roman" w:hAnsi="Times New Roman" w:cs="Times New Roman"/>
                <w:bCs/>
                <w:sz w:val="24"/>
                <w:szCs w:val="24"/>
              </w:rPr>
            </w:pPr>
            <w:r w:rsidRPr="00597714">
              <w:rPr>
                <w:rFonts w:ascii="Times New Roman" w:eastAsia="Times New Roman" w:hAnsi="Times New Roman" w:cs="Times New Roman"/>
                <w:bCs/>
                <w:sz w:val="24"/>
                <w:szCs w:val="24"/>
              </w:rPr>
              <w:t>Vilkaviškio</w:t>
            </w:r>
            <w:r w:rsidR="00CD1D1B" w:rsidRPr="00597714">
              <w:rPr>
                <w:rFonts w:ascii="Times New Roman" w:eastAsia="Times New Roman" w:hAnsi="Times New Roman" w:cs="Times New Roman"/>
                <w:bCs/>
                <w:sz w:val="24"/>
                <w:szCs w:val="24"/>
              </w:rPr>
              <w:t xml:space="preserve"> r. Gražiškių gimnazijos</w:t>
            </w:r>
            <w:r w:rsidR="000122DA" w:rsidRPr="00597714">
              <w:rPr>
                <w:rFonts w:ascii="Times New Roman" w:eastAsia="Times New Roman" w:hAnsi="Times New Roman" w:cs="Times New Roman"/>
                <w:b/>
                <w:bCs/>
                <w:sz w:val="24"/>
                <w:szCs w:val="24"/>
              </w:rPr>
              <w:t xml:space="preserve"> </w:t>
            </w:r>
            <w:r w:rsidR="000122DA" w:rsidRPr="00597714">
              <w:rPr>
                <w:rFonts w:ascii="Times New Roman" w:eastAsia="Times New Roman" w:hAnsi="Times New Roman" w:cs="Times New Roman"/>
                <w:sz w:val="24"/>
                <w:szCs w:val="24"/>
              </w:rPr>
              <w:t>darbas Darbų metu negali būti stabdomas, t. y. Rangovas Darbus turės vykdyti veikiančiame objekte. Rangovas, prieš pradėdamas Da</w:t>
            </w:r>
            <w:r w:rsidR="00D01D04" w:rsidRPr="00597714">
              <w:rPr>
                <w:rFonts w:ascii="Times New Roman" w:eastAsia="Times New Roman" w:hAnsi="Times New Roman" w:cs="Times New Roman"/>
                <w:sz w:val="24"/>
                <w:szCs w:val="24"/>
              </w:rPr>
              <w:t>rbus, turi suderinti darbų laiką su mokyklos direktor</w:t>
            </w:r>
            <w:r w:rsidRPr="00597714">
              <w:rPr>
                <w:rFonts w:ascii="Times New Roman" w:eastAsia="Times New Roman" w:hAnsi="Times New Roman" w:cs="Times New Roman"/>
                <w:sz w:val="24"/>
                <w:szCs w:val="24"/>
              </w:rPr>
              <w:t>e</w:t>
            </w:r>
            <w:r w:rsidR="000122DA" w:rsidRPr="00597714">
              <w:rPr>
                <w:rFonts w:ascii="Times New Roman" w:eastAsia="Times New Roman" w:hAnsi="Times New Roman" w:cs="Times New Roman"/>
                <w:sz w:val="24"/>
                <w:szCs w:val="24"/>
              </w:rPr>
              <w:t>, tel. +</w:t>
            </w:r>
            <w:r w:rsidR="000122DA" w:rsidRPr="00597714">
              <w:rPr>
                <w:rFonts w:ascii="Times New Roman" w:hAnsi="Times New Roman" w:cs="Times New Roman"/>
                <w:sz w:val="24"/>
                <w:szCs w:val="24"/>
                <w:shd w:val="clear" w:color="auto" w:fill="FFFFFF"/>
              </w:rPr>
              <w:t xml:space="preserve"> </w:t>
            </w:r>
            <w:r w:rsidR="002F2E71" w:rsidRPr="00597714">
              <w:rPr>
                <w:rFonts w:ascii="Times New Roman" w:eastAsia="Times New Roman" w:hAnsi="Times New Roman" w:cs="Times New Roman"/>
                <w:sz w:val="24"/>
                <w:szCs w:val="24"/>
              </w:rPr>
              <w:t xml:space="preserve">370 342 </w:t>
            </w:r>
            <w:r w:rsidR="00CD1D1B" w:rsidRPr="00597714">
              <w:rPr>
                <w:rFonts w:ascii="Times New Roman" w:eastAsia="Times New Roman" w:hAnsi="Times New Roman" w:cs="Times New Roman"/>
                <w:sz w:val="24"/>
                <w:szCs w:val="24"/>
              </w:rPr>
              <w:t>43695</w:t>
            </w:r>
            <w:r w:rsidR="000122DA" w:rsidRPr="00597714">
              <w:rPr>
                <w:rFonts w:ascii="Times New Roman" w:eastAsia="Times New Roman" w:hAnsi="Times New Roman" w:cs="Times New Roman"/>
                <w:sz w:val="24"/>
                <w:szCs w:val="24"/>
              </w:rPr>
              <w:t xml:space="preserve">, el. p. </w:t>
            </w:r>
            <w:hyperlink r:id="rId6" w:history="1">
              <w:r w:rsidR="00CD1D1B" w:rsidRPr="00597714">
                <w:rPr>
                  <w:rStyle w:val="Hipersaitas"/>
                  <w:rFonts w:ascii="Times New Roman" w:hAnsi="Times New Roman" w:cs="Times New Roman"/>
                  <w:color w:val="auto"/>
                  <w:sz w:val="24"/>
                  <w:szCs w:val="24"/>
                </w:rPr>
                <w:t>d</w:t>
              </w:r>
              <w:r w:rsidR="00CD1D1B" w:rsidRPr="00597714">
                <w:rPr>
                  <w:rStyle w:val="Hipersaitas"/>
                  <w:color w:val="auto"/>
                </w:rPr>
                <w:t>irektore</w:t>
              </w:r>
              <w:r w:rsidR="00CD1D1B" w:rsidRPr="00597714">
                <w:rPr>
                  <w:rStyle w:val="Hipersaitas"/>
                  <w:rFonts w:ascii="Times New Roman" w:hAnsi="Times New Roman" w:cs="Times New Roman"/>
                  <w:color w:val="auto"/>
                  <w:sz w:val="24"/>
                  <w:szCs w:val="24"/>
                </w:rPr>
                <w:t>@g</w:t>
              </w:r>
              <w:r w:rsidR="00CD1D1B" w:rsidRPr="00597714">
                <w:rPr>
                  <w:rStyle w:val="Hipersaitas"/>
                  <w:color w:val="auto"/>
                </w:rPr>
                <w:t>raziskiugimnazija</w:t>
              </w:r>
              <w:r w:rsidR="00CD1D1B" w:rsidRPr="00597714">
                <w:rPr>
                  <w:rStyle w:val="Hipersaitas"/>
                  <w:rFonts w:ascii="Times New Roman" w:hAnsi="Times New Roman" w:cs="Times New Roman"/>
                  <w:color w:val="auto"/>
                  <w:sz w:val="24"/>
                  <w:szCs w:val="24"/>
                </w:rPr>
                <w:t>.lt</w:t>
              </w:r>
            </w:hyperlink>
            <w:r w:rsidR="002F2E71" w:rsidRPr="00597714">
              <w:rPr>
                <w:rFonts w:ascii="Times New Roman" w:eastAsia="Times New Roman" w:hAnsi="Times New Roman" w:cs="Times New Roman"/>
                <w:sz w:val="24"/>
                <w:szCs w:val="24"/>
              </w:rPr>
              <w:t>,</w:t>
            </w:r>
            <w:r w:rsidR="00CD1D1B" w:rsidRPr="00597714">
              <w:rPr>
                <w:rFonts w:ascii="Times New Roman" w:eastAsia="Times New Roman" w:hAnsi="Times New Roman" w:cs="Times New Roman"/>
                <w:sz w:val="24"/>
                <w:szCs w:val="24"/>
              </w:rPr>
              <w:t xml:space="preserve"> </w:t>
            </w:r>
            <w:r w:rsidR="000122DA" w:rsidRPr="00597714">
              <w:rPr>
                <w:rFonts w:ascii="Times New Roman" w:eastAsia="Times New Roman" w:hAnsi="Times New Roman" w:cs="Times New Roman"/>
                <w:sz w:val="24"/>
                <w:szCs w:val="24"/>
              </w:rPr>
              <w:t xml:space="preserve">kad </w:t>
            </w:r>
            <w:r w:rsidR="006D4FF9" w:rsidRPr="00597714">
              <w:rPr>
                <w:rFonts w:ascii="Times New Roman" w:eastAsia="Times New Roman" w:hAnsi="Times New Roman" w:cs="Times New Roman"/>
                <w:sz w:val="24"/>
                <w:szCs w:val="24"/>
              </w:rPr>
              <w:t>būtų kuo mažiau trukdoma moksleiviams</w:t>
            </w:r>
            <w:r w:rsidR="000122DA" w:rsidRPr="00597714">
              <w:rPr>
                <w:rFonts w:ascii="Times New Roman" w:eastAsia="Times New Roman" w:hAnsi="Times New Roman" w:cs="Times New Roman"/>
                <w:sz w:val="24"/>
                <w:szCs w:val="24"/>
              </w:rPr>
              <w:t xml:space="preserve"> ir darbuotojams.</w:t>
            </w:r>
            <w:r w:rsidR="00A60056" w:rsidRPr="00597714">
              <w:rPr>
                <w:rFonts w:ascii="Times New Roman" w:eastAsia="Times New Roman" w:hAnsi="Times New Roman" w:cs="Times New Roman"/>
                <w:sz w:val="24"/>
                <w:szCs w:val="24"/>
              </w:rPr>
              <w:t xml:space="preserve">    </w:t>
            </w:r>
          </w:p>
        </w:tc>
      </w:tr>
      <w:tr w:rsidR="00597714" w:rsidRPr="00597714" w14:paraId="7064A1AC" w14:textId="77777777" w:rsidTr="00E46FA8">
        <w:tc>
          <w:tcPr>
            <w:tcW w:w="959" w:type="dxa"/>
          </w:tcPr>
          <w:p w14:paraId="3D1EC3FB" w14:textId="3CD3CF2F" w:rsidR="002F61BF" w:rsidRPr="00597714" w:rsidRDefault="002F61BF" w:rsidP="00A60056">
            <w:pPr>
              <w:jc w:val="center"/>
              <w:rPr>
                <w:rFonts w:ascii="Times New Roman" w:hAnsi="Times New Roman" w:cs="Times New Roman"/>
                <w:sz w:val="24"/>
                <w:szCs w:val="24"/>
              </w:rPr>
            </w:pPr>
            <w:r w:rsidRPr="00597714">
              <w:rPr>
                <w:rFonts w:ascii="Times New Roman" w:hAnsi="Times New Roman" w:cs="Times New Roman"/>
                <w:sz w:val="24"/>
                <w:szCs w:val="24"/>
              </w:rPr>
              <w:lastRenderedPageBreak/>
              <w:t>3.</w:t>
            </w:r>
          </w:p>
        </w:tc>
        <w:tc>
          <w:tcPr>
            <w:tcW w:w="3827" w:type="dxa"/>
          </w:tcPr>
          <w:p w14:paraId="6051487A" w14:textId="6CADAB4C" w:rsidR="002F61BF" w:rsidRPr="00597714" w:rsidRDefault="002F61BF" w:rsidP="00A60056">
            <w:pPr>
              <w:rPr>
                <w:rFonts w:ascii="Times New Roman" w:hAnsi="Times New Roman" w:cs="Times New Roman"/>
                <w:spacing w:val="5"/>
                <w:sz w:val="24"/>
                <w:szCs w:val="24"/>
              </w:rPr>
            </w:pPr>
            <w:r w:rsidRPr="00597714">
              <w:rPr>
                <w:rFonts w:ascii="Times New Roman" w:hAnsi="Times New Roman" w:cs="Times New Roman"/>
                <w:spacing w:val="5"/>
                <w:sz w:val="24"/>
                <w:szCs w:val="24"/>
              </w:rPr>
              <w:t>Aplinkos apsaugos kriterijai</w:t>
            </w:r>
          </w:p>
        </w:tc>
        <w:tc>
          <w:tcPr>
            <w:tcW w:w="5103" w:type="dxa"/>
          </w:tcPr>
          <w:p w14:paraId="01CD6DB1" w14:textId="77777777" w:rsidR="002F61BF" w:rsidRPr="00597714" w:rsidRDefault="002F61BF" w:rsidP="002F61BF">
            <w:pPr>
              <w:ind w:firstLine="34"/>
              <w:jc w:val="both"/>
              <w:rPr>
                <w:rFonts w:ascii="Times New Roman" w:hAnsi="Times New Roman" w:cs="Times New Roman"/>
                <w:sz w:val="24"/>
                <w:szCs w:val="24"/>
              </w:rPr>
            </w:pPr>
            <w:r w:rsidRPr="00597714">
              <w:rPr>
                <w:rFonts w:ascii="Times New Roman" w:hAnsi="Times New Roman" w:cs="Times New Roman"/>
                <w:sz w:val="24"/>
                <w:szCs w:val="24"/>
              </w:rPr>
              <w:t>Atliekamas žaliasis pirkimas. Pirkimas vykdomas vadovaujantis Lietuvos Respublikos aplinkos ministro 2011 m. birželio 28 d. įsakymu Nr. D1-508 „Dėl aplinkos apsaugos kriterijų taikymo vykdant žaliuosius pirkimus, tvarkos aprašo“ patvirtintu tvarkos aprašu (toliau – Aprašas):</w:t>
            </w:r>
          </w:p>
          <w:p w14:paraId="40F5D82C" w14:textId="49BD326B" w:rsidR="002F61BF" w:rsidRPr="00597714" w:rsidRDefault="002F61BF" w:rsidP="002F61BF">
            <w:pPr>
              <w:ind w:firstLine="34"/>
              <w:jc w:val="both"/>
              <w:rPr>
                <w:rFonts w:ascii="Times New Roman" w:hAnsi="Times New Roman" w:cs="Times New Roman"/>
                <w:sz w:val="24"/>
                <w:szCs w:val="24"/>
              </w:rPr>
            </w:pPr>
            <w:r w:rsidRPr="00597714">
              <w:rPr>
                <w:rFonts w:ascii="Times New Roman" w:hAnsi="Times New Roman" w:cs="Times New Roman"/>
                <w:sz w:val="24"/>
                <w:szCs w:val="24"/>
              </w:rPr>
              <w:t>4.1. papunkčiu, 2 priedo III skyriaus  161 punktu „Visuomeninės paskirties pastatų, suprojektuotų pagal 15.</w:t>
            </w:r>
            <w:r w:rsidR="00204813">
              <w:rPr>
                <w:rFonts w:ascii="Times New Roman" w:hAnsi="Times New Roman" w:cs="Times New Roman"/>
                <w:sz w:val="24"/>
                <w:szCs w:val="24"/>
              </w:rPr>
              <w:t>4</w:t>
            </w:r>
            <w:r w:rsidRPr="00597714">
              <w:rPr>
                <w:rFonts w:ascii="Times New Roman" w:hAnsi="Times New Roman" w:cs="Times New Roman"/>
                <w:sz w:val="24"/>
                <w:szCs w:val="24"/>
              </w:rPr>
              <w:t xml:space="preserve"> papunk</w:t>
            </w:r>
            <w:r w:rsidR="00204813">
              <w:rPr>
                <w:rFonts w:ascii="Times New Roman" w:hAnsi="Times New Roman" w:cs="Times New Roman"/>
                <w:sz w:val="24"/>
                <w:szCs w:val="24"/>
              </w:rPr>
              <w:t>tyje</w:t>
            </w:r>
            <w:r w:rsidRPr="00597714">
              <w:rPr>
                <w:rFonts w:ascii="Times New Roman" w:hAnsi="Times New Roman" w:cs="Times New Roman"/>
                <w:sz w:val="24"/>
                <w:szCs w:val="24"/>
              </w:rPr>
              <w:t xml:space="preserve"> nustatytus minimalius aplinkos apsaugos kriterijus (XII skyrius „Pastatų </w:t>
            </w:r>
            <w:r w:rsidRPr="00597714">
              <w:rPr>
                <w:rFonts w:ascii="Times New Roman" w:hAnsi="Times New Roman" w:cs="Times New Roman"/>
                <w:sz w:val="24"/>
                <w:szCs w:val="24"/>
              </w:rPr>
              <w:lastRenderedPageBreak/>
              <w:t>projektavimas ir statybos darbai“), statyboje: 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w:t>
            </w:r>
          </w:p>
          <w:p w14:paraId="29379235" w14:textId="77777777" w:rsidR="002F61BF" w:rsidRPr="00597714" w:rsidRDefault="002F61BF" w:rsidP="002F61BF">
            <w:pPr>
              <w:ind w:left="199" w:hanging="199"/>
              <w:jc w:val="both"/>
              <w:rPr>
                <w:rFonts w:ascii="Times New Roman" w:hAnsi="Times New Roman" w:cs="Times New Roman"/>
                <w:sz w:val="24"/>
                <w:szCs w:val="24"/>
              </w:rPr>
            </w:pPr>
            <w:r w:rsidRPr="00597714">
              <w:rPr>
                <w:rFonts w:ascii="Times New Roman" w:hAnsi="Times New Roman" w:cs="Times New Roman"/>
                <w:sz w:val="24"/>
                <w:szCs w:val="24"/>
              </w:rPr>
              <w:t xml:space="preserve">Rangovas sutarties vykdymo metu turės pateikti </w:t>
            </w:r>
          </w:p>
          <w:p w14:paraId="2EB3C102" w14:textId="5C8C6F25" w:rsidR="002F61BF" w:rsidRPr="00597714" w:rsidRDefault="002F61BF" w:rsidP="002F61BF">
            <w:pPr>
              <w:ind w:left="199" w:hanging="199"/>
              <w:jc w:val="both"/>
              <w:rPr>
                <w:rFonts w:ascii="Times New Roman" w:hAnsi="Times New Roman" w:cs="Times New Roman"/>
                <w:sz w:val="24"/>
                <w:szCs w:val="24"/>
              </w:rPr>
            </w:pPr>
            <w:r w:rsidRPr="00597714">
              <w:rPr>
                <w:rFonts w:ascii="Times New Roman" w:hAnsi="Times New Roman" w:cs="Times New Roman"/>
                <w:sz w:val="24"/>
                <w:szCs w:val="24"/>
              </w:rPr>
              <w:t xml:space="preserve">aplinkosaugines produktų deklaracijas arba kitus </w:t>
            </w:r>
          </w:p>
          <w:p w14:paraId="2956576C" w14:textId="32B9ED9B" w:rsidR="002F61BF" w:rsidRPr="00597714" w:rsidRDefault="002F61BF" w:rsidP="002F61BF">
            <w:pPr>
              <w:ind w:left="199" w:hanging="199"/>
              <w:jc w:val="both"/>
              <w:rPr>
                <w:rFonts w:ascii="Times New Roman" w:hAnsi="Times New Roman" w:cs="Times New Roman"/>
                <w:sz w:val="24"/>
                <w:szCs w:val="24"/>
              </w:rPr>
            </w:pPr>
            <w:r w:rsidRPr="00597714">
              <w:rPr>
                <w:rFonts w:ascii="Times New Roman" w:hAnsi="Times New Roman" w:cs="Times New Roman"/>
                <w:sz w:val="24"/>
                <w:szCs w:val="24"/>
              </w:rPr>
              <w:t>lygiaverčius įrodymus.</w:t>
            </w:r>
          </w:p>
        </w:tc>
      </w:tr>
    </w:tbl>
    <w:p w14:paraId="078794D7" w14:textId="77777777" w:rsidR="00CB16A9" w:rsidRPr="00597714" w:rsidRDefault="00CB16A9" w:rsidP="000E19DA">
      <w:pPr>
        <w:spacing w:after="0" w:line="240" w:lineRule="auto"/>
        <w:rPr>
          <w:rFonts w:ascii="Times New Roman" w:hAnsi="Times New Roman" w:cs="Times New Roman"/>
          <w:sz w:val="24"/>
          <w:szCs w:val="24"/>
        </w:rPr>
      </w:pPr>
    </w:p>
    <w:p w14:paraId="2DCE156F" w14:textId="77777777" w:rsidR="00FF4AA5" w:rsidRDefault="00FF4AA5" w:rsidP="000E19DA">
      <w:pPr>
        <w:spacing w:after="0" w:line="240" w:lineRule="auto"/>
        <w:rPr>
          <w:rFonts w:ascii="Times New Roman" w:hAnsi="Times New Roman" w:cs="Times New Roman"/>
          <w:sz w:val="24"/>
          <w:szCs w:val="24"/>
        </w:rPr>
      </w:pPr>
    </w:p>
    <w:p w14:paraId="1A6FBDBA" w14:textId="77777777" w:rsidR="00FF4AA5" w:rsidRDefault="00FF4AA5" w:rsidP="000E19DA">
      <w:pPr>
        <w:spacing w:after="0" w:line="240" w:lineRule="auto"/>
        <w:rPr>
          <w:rFonts w:ascii="Times New Roman" w:hAnsi="Times New Roman" w:cs="Times New Roman"/>
          <w:sz w:val="24"/>
          <w:szCs w:val="24"/>
        </w:rPr>
      </w:pPr>
    </w:p>
    <w:p w14:paraId="4637F81D" w14:textId="2F465FAE" w:rsidR="00FF4AA5" w:rsidRDefault="00FF4AA5" w:rsidP="000E19DA">
      <w:pPr>
        <w:spacing w:after="0" w:line="240" w:lineRule="auto"/>
        <w:rPr>
          <w:rFonts w:ascii="Times New Roman" w:hAnsi="Times New Roman" w:cs="Times New Roman"/>
          <w:sz w:val="24"/>
          <w:szCs w:val="24"/>
        </w:rPr>
      </w:pPr>
      <w:r>
        <w:rPr>
          <w:rFonts w:ascii="Times New Roman" w:hAnsi="Times New Roman" w:cs="Times New Roman"/>
          <w:sz w:val="24"/>
          <w:szCs w:val="24"/>
        </w:rPr>
        <w:t>Darb</w:t>
      </w:r>
      <w:r w:rsidR="00C30B31">
        <w:rPr>
          <w:rFonts w:ascii="Times New Roman" w:hAnsi="Times New Roman" w:cs="Times New Roman"/>
          <w:sz w:val="24"/>
          <w:szCs w:val="24"/>
        </w:rPr>
        <w:t xml:space="preserve">ų ir medžiagų </w:t>
      </w:r>
      <w:r>
        <w:rPr>
          <w:rFonts w:ascii="Times New Roman" w:hAnsi="Times New Roman" w:cs="Times New Roman"/>
          <w:sz w:val="24"/>
          <w:szCs w:val="24"/>
        </w:rPr>
        <w:t>kieki</w:t>
      </w:r>
      <w:r w:rsidR="00C30B31">
        <w:rPr>
          <w:rFonts w:ascii="Times New Roman" w:hAnsi="Times New Roman" w:cs="Times New Roman"/>
          <w:sz w:val="24"/>
          <w:szCs w:val="24"/>
        </w:rPr>
        <w:t>ų</w:t>
      </w:r>
      <w:r>
        <w:rPr>
          <w:rFonts w:ascii="Times New Roman" w:hAnsi="Times New Roman" w:cs="Times New Roman"/>
          <w:sz w:val="24"/>
          <w:szCs w:val="24"/>
        </w:rPr>
        <w:t xml:space="preserve"> žiniaraš</w:t>
      </w:r>
      <w:r w:rsidR="00C30B31">
        <w:rPr>
          <w:rFonts w:ascii="Times New Roman" w:hAnsi="Times New Roman" w:cs="Times New Roman"/>
          <w:sz w:val="24"/>
          <w:szCs w:val="24"/>
        </w:rPr>
        <w:t>tis</w:t>
      </w:r>
    </w:p>
    <w:p w14:paraId="13EE23CC" w14:textId="77777777" w:rsidR="007A2813" w:rsidRDefault="007A2813" w:rsidP="000E19DA">
      <w:pPr>
        <w:spacing w:after="0" w:line="240" w:lineRule="auto"/>
        <w:rPr>
          <w:rFonts w:ascii="Times New Roman" w:hAnsi="Times New Roman" w:cs="Times New Roman"/>
          <w:sz w:val="24"/>
          <w:szCs w:val="24"/>
        </w:rPr>
      </w:pPr>
    </w:p>
    <w:tbl>
      <w:tblPr>
        <w:tblStyle w:val="Lentelstinklelis"/>
        <w:tblW w:w="0" w:type="auto"/>
        <w:jc w:val="center"/>
        <w:tblLook w:val="04A0" w:firstRow="1" w:lastRow="0" w:firstColumn="1" w:lastColumn="0" w:noHBand="0" w:noVBand="1"/>
      </w:tblPr>
      <w:tblGrid>
        <w:gridCol w:w="988"/>
        <w:gridCol w:w="5339"/>
        <w:gridCol w:w="1191"/>
        <w:gridCol w:w="1418"/>
      </w:tblGrid>
      <w:tr w:rsidR="00FF4AA5" w:rsidRPr="00C40032" w14:paraId="2E3BD78D" w14:textId="77777777" w:rsidTr="00C30B31">
        <w:trPr>
          <w:jc w:val="center"/>
        </w:trPr>
        <w:tc>
          <w:tcPr>
            <w:tcW w:w="988" w:type="dxa"/>
          </w:tcPr>
          <w:p w14:paraId="2D6A8D64" w14:textId="77777777" w:rsidR="00FF4AA5" w:rsidRPr="00C40032" w:rsidRDefault="00FF4AA5" w:rsidP="009444BF">
            <w:pPr>
              <w:jc w:val="center"/>
              <w:rPr>
                <w:rFonts w:ascii="Times New Roman" w:hAnsi="Times New Roman" w:cs="Times New Roman"/>
              </w:rPr>
            </w:pPr>
            <w:r w:rsidRPr="00C40032">
              <w:rPr>
                <w:rFonts w:ascii="Times New Roman" w:hAnsi="Times New Roman" w:cs="Times New Roman"/>
              </w:rPr>
              <w:t>Eil. Nr.</w:t>
            </w:r>
          </w:p>
        </w:tc>
        <w:tc>
          <w:tcPr>
            <w:tcW w:w="5339" w:type="dxa"/>
          </w:tcPr>
          <w:p w14:paraId="6BBEFA8F" w14:textId="77777777" w:rsidR="00FF4AA5" w:rsidRPr="00C40032" w:rsidRDefault="00FF4AA5" w:rsidP="009444BF">
            <w:pPr>
              <w:jc w:val="center"/>
              <w:rPr>
                <w:rFonts w:ascii="Times New Roman" w:hAnsi="Times New Roman" w:cs="Times New Roman"/>
              </w:rPr>
            </w:pPr>
            <w:r w:rsidRPr="00C40032">
              <w:rPr>
                <w:rFonts w:ascii="Times New Roman" w:hAnsi="Times New Roman" w:cs="Times New Roman"/>
              </w:rPr>
              <w:t>Darbai ir medžiagos</w:t>
            </w:r>
          </w:p>
        </w:tc>
        <w:tc>
          <w:tcPr>
            <w:tcW w:w="1191" w:type="dxa"/>
          </w:tcPr>
          <w:p w14:paraId="189F39DC" w14:textId="77777777" w:rsidR="00FF4AA5" w:rsidRPr="00C40032" w:rsidRDefault="00FF4AA5" w:rsidP="009444BF">
            <w:pPr>
              <w:jc w:val="center"/>
              <w:rPr>
                <w:rFonts w:ascii="Times New Roman" w:hAnsi="Times New Roman" w:cs="Times New Roman"/>
              </w:rPr>
            </w:pPr>
            <w:r w:rsidRPr="00C40032">
              <w:rPr>
                <w:rFonts w:ascii="Times New Roman" w:hAnsi="Times New Roman" w:cs="Times New Roman"/>
              </w:rPr>
              <w:t>Mato vnt.</w:t>
            </w:r>
          </w:p>
        </w:tc>
        <w:tc>
          <w:tcPr>
            <w:tcW w:w="1418" w:type="dxa"/>
          </w:tcPr>
          <w:p w14:paraId="2F7B74C8" w14:textId="77777777" w:rsidR="00FF4AA5" w:rsidRPr="00C40032" w:rsidRDefault="00FF4AA5" w:rsidP="009444BF">
            <w:pPr>
              <w:jc w:val="center"/>
              <w:rPr>
                <w:rFonts w:ascii="Times New Roman" w:hAnsi="Times New Roman" w:cs="Times New Roman"/>
              </w:rPr>
            </w:pPr>
            <w:r w:rsidRPr="00C40032">
              <w:rPr>
                <w:rFonts w:ascii="Times New Roman" w:hAnsi="Times New Roman" w:cs="Times New Roman"/>
              </w:rPr>
              <w:t>Kiekis</w:t>
            </w:r>
          </w:p>
        </w:tc>
      </w:tr>
      <w:tr w:rsidR="00FF4AA5" w:rsidRPr="00C40032" w14:paraId="303C7C38" w14:textId="77777777" w:rsidTr="00C30B31">
        <w:trPr>
          <w:jc w:val="center"/>
        </w:trPr>
        <w:tc>
          <w:tcPr>
            <w:tcW w:w="988" w:type="dxa"/>
          </w:tcPr>
          <w:p w14:paraId="48C90D38" w14:textId="77777777" w:rsidR="00FF4AA5" w:rsidRPr="00C40032" w:rsidRDefault="00FF4AA5" w:rsidP="009444BF">
            <w:pPr>
              <w:jc w:val="center"/>
              <w:rPr>
                <w:rFonts w:ascii="Times New Roman" w:hAnsi="Times New Roman" w:cs="Times New Roman"/>
              </w:rPr>
            </w:pPr>
            <w:r w:rsidRPr="00C40032">
              <w:rPr>
                <w:rFonts w:ascii="Times New Roman" w:hAnsi="Times New Roman" w:cs="Times New Roman"/>
              </w:rPr>
              <w:t>1</w:t>
            </w:r>
          </w:p>
        </w:tc>
        <w:tc>
          <w:tcPr>
            <w:tcW w:w="5339" w:type="dxa"/>
          </w:tcPr>
          <w:p w14:paraId="640D04BE"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Mechanizuotas grunto kasimas</w:t>
            </w:r>
          </w:p>
        </w:tc>
        <w:tc>
          <w:tcPr>
            <w:tcW w:w="1191" w:type="dxa"/>
          </w:tcPr>
          <w:p w14:paraId="627BE056" w14:textId="77777777" w:rsidR="00FF4AA5" w:rsidRPr="00B622B5" w:rsidRDefault="00FF4AA5" w:rsidP="009444BF">
            <w:pPr>
              <w:jc w:val="center"/>
              <w:rPr>
                <w:rFonts w:ascii="Times New Roman" w:hAnsi="Times New Roman" w:cs="Times New Roman"/>
                <w:vertAlign w:val="superscript"/>
              </w:rPr>
            </w:pPr>
            <w:r>
              <w:rPr>
                <w:rFonts w:ascii="Times New Roman" w:hAnsi="Times New Roman" w:cs="Times New Roman"/>
              </w:rPr>
              <w:t>m</w:t>
            </w:r>
            <w:r>
              <w:rPr>
                <w:rFonts w:ascii="Times New Roman" w:hAnsi="Times New Roman" w:cs="Times New Roman"/>
                <w:vertAlign w:val="superscript"/>
              </w:rPr>
              <w:t>3</w:t>
            </w:r>
          </w:p>
        </w:tc>
        <w:tc>
          <w:tcPr>
            <w:tcW w:w="1418" w:type="dxa"/>
          </w:tcPr>
          <w:p w14:paraId="455A31FC"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225</w:t>
            </w:r>
          </w:p>
        </w:tc>
      </w:tr>
      <w:tr w:rsidR="00FF4AA5" w:rsidRPr="00C40032" w14:paraId="24C75A64" w14:textId="77777777" w:rsidTr="00C30B31">
        <w:trPr>
          <w:jc w:val="center"/>
        </w:trPr>
        <w:tc>
          <w:tcPr>
            <w:tcW w:w="988" w:type="dxa"/>
          </w:tcPr>
          <w:p w14:paraId="1B764ADC" w14:textId="77777777" w:rsidR="00FF4AA5" w:rsidRPr="00C40032" w:rsidRDefault="00FF4AA5" w:rsidP="009444BF">
            <w:pPr>
              <w:jc w:val="center"/>
              <w:rPr>
                <w:rFonts w:ascii="Times New Roman" w:hAnsi="Times New Roman" w:cs="Times New Roman"/>
              </w:rPr>
            </w:pPr>
            <w:r w:rsidRPr="00C40032">
              <w:rPr>
                <w:rFonts w:ascii="Times New Roman" w:hAnsi="Times New Roman" w:cs="Times New Roman"/>
              </w:rPr>
              <w:t>2</w:t>
            </w:r>
          </w:p>
        </w:tc>
        <w:tc>
          <w:tcPr>
            <w:tcW w:w="5339" w:type="dxa"/>
          </w:tcPr>
          <w:p w14:paraId="24229D96"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Skaldos pasluoksnis drenažui</w:t>
            </w:r>
          </w:p>
        </w:tc>
        <w:tc>
          <w:tcPr>
            <w:tcW w:w="1191" w:type="dxa"/>
          </w:tcPr>
          <w:p w14:paraId="5F0437CA"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m</w:t>
            </w:r>
            <w:r>
              <w:rPr>
                <w:rFonts w:ascii="Times New Roman" w:hAnsi="Times New Roman" w:cs="Times New Roman"/>
                <w:vertAlign w:val="superscript"/>
              </w:rPr>
              <w:t>3</w:t>
            </w:r>
          </w:p>
        </w:tc>
        <w:tc>
          <w:tcPr>
            <w:tcW w:w="1418" w:type="dxa"/>
          </w:tcPr>
          <w:p w14:paraId="3FDD3858"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28</w:t>
            </w:r>
          </w:p>
        </w:tc>
      </w:tr>
      <w:tr w:rsidR="00FF4AA5" w:rsidRPr="00C40032" w14:paraId="5FEBA5E7" w14:textId="77777777" w:rsidTr="00C30B31">
        <w:trPr>
          <w:jc w:val="center"/>
        </w:trPr>
        <w:tc>
          <w:tcPr>
            <w:tcW w:w="988" w:type="dxa"/>
          </w:tcPr>
          <w:p w14:paraId="0EE380AD" w14:textId="77777777" w:rsidR="00FF4AA5" w:rsidRPr="00C40032" w:rsidRDefault="00FF4AA5" w:rsidP="009444BF">
            <w:pPr>
              <w:jc w:val="center"/>
              <w:rPr>
                <w:rFonts w:ascii="Times New Roman" w:hAnsi="Times New Roman" w:cs="Times New Roman"/>
              </w:rPr>
            </w:pPr>
            <w:r w:rsidRPr="00C40032">
              <w:rPr>
                <w:rFonts w:ascii="Times New Roman" w:hAnsi="Times New Roman" w:cs="Times New Roman"/>
              </w:rPr>
              <w:t>3</w:t>
            </w:r>
          </w:p>
        </w:tc>
        <w:tc>
          <w:tcPr>
            <w:tcW w:w="5339" w:type="dxa"/>
          </w:tcPr>
          <w:p w14:paraId="48CC383A"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Geotekstilės įrengimas</w:t>
            </w:r>
          </w:p>
        </w:tc>
        <w:tc>
          <w:tcPr>
            <w:tcW w:w="1191" w:type="dxa"/>
          </w:tcPr>
          <w:p w14:paraId="5D95D891" w14:textId="77777777" w:rsidR="00FF4AA5" w:rsidRPr="00B622B5" w:rsidRDefault="00FF4AA5" w:rsidP="009444BF">
            <w:pPr>
              <w:jc w:val="center"/>
              <w:rPr>
                <w:rFonts w:ascii="Times New Roman" w:hAnsi="Times New Roman" w:cs="Times New Roman"/>
                <w:vertAlign w:val="superscript"/>
              </w:rPr>
            </w:pPr>
            <w:r>
              <w:rPr>
                <w:rFonts w:ascii="Times New Roman" w:hAnsi="Times New Roman" w:cs="Times New Roman"/>
              </w:rPr>
              <w:t>m</w:t>
            </w:r>
            <w:r>
              <w:rPr>
                <w:rFonts w:ascii="Times New Roman" w:hAnsi="Times New Roman" w:cs="Times New Roman"/>
                <w:vertAlign w:val="superscript"/>
              </w:rPr>
              <w:t>2</w:t>
            </w:r>
          </w:p>
        </w:tc>
        <w:tc>
          <w:tcPr>
            <w:tcW w:w="1418" w:type="dxa"/>
          </w:tcPr>
          <w:p w14:paraId="58A2282A"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180</w:t>
            </w:r>
          </w:p>
        </w:tc>
      </w:tr>
      <w:tr w:rsidR="00FF4AA5" w:rsidRPr="00C40032" w14:paraId="0597C3F9" w14:textId="77777777" w:rsidTr="00C30B31">
        <w:trPr>
          <w:jc w:val="center"/>
        </w:trPr>
        <w:tc>
          <w:tcPr>
            <w:tcW w:w="988" w:type="dxa"/>
          </w:tcPr>
          <w:p w14:paraId="6E48762B" w14:textId="77777777" w:rsidR="00FF4AA5" w:rsidRPr="00C40032" w:rsidRDefault="00FF4AA5" w:rsidP="009444BF">
            <w:pPr>
              <w:jc w:val="center"/>
              <w:rPr>
                <w:rFonts w:ascii="Times New Roman" w:hAnsi="Times New Roman" w:cs="Times New Roman"/>
              </w:rPr>
            </w:pPr>
            <w:r w:rsidRPr="00C40032">
              <w:rPr>
                <w:rFonts w:ascii="Times New Roman" w:hAnsi="Times New Roman" w:cs="Times New Roman"/>
              </w:rPr>
              <w:t>4</w:t>
            </w:r>
          </w:p>
        </w:tc>
        <w:tc>
          <w:tcPr>
            <w:tcW w:w="5339" w:type="dxa"/>
          </w:tcPr>
          <w:p w14:paraId="6CEA34FF"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Drenažo su kokosų filtru įrengimas</w:t>
            </w:r>
          </w:p>
        </w:tc>
        <w:tc>
          <w:tcPr>
            <w:tcW w:w="1191" w:type="dxa"/>
          </w:tcPr>
          <w:p w14:paraId="700011B2"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m</w:t>
            </w:r>
          </w:p>
        </w:tc>
        <w:tc>
          <w:tcPr>
            <w:tcW w:w="1418" w:type="dxa"/>
          </w:tcPr>
          <w:p w14:paraId="4DB3CBA1"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90</w:t>
            </w:r>
          </w:p>
        </w:tc>
      </w:tr>
      <w:tr w:rsidR="00FF4AA5" w:rsidRPr="00C40032" w14:paraId="6ABD548F" w14:textId="77777777" w:rsidTr="00C30B31">
        <w:trPr>
          <w:jc w:val="center"/>
        </w:trPr>
        <w:tc>
          <w:tcPr>
            <w:tcW w:w="988" w:type="dxa"/>
          </w:tcPr>
          <w:p w14:paraId="2A45CAD3" w14:textId="77777777" w:rsidR="00FF4AA5" w:rsidRPr="00C40032" w:rsidRDefault="00FF4AA5" w:rsidP="009444BF">
            <w:pPr>
              <w:jc w:val="center"/>
              <w:rPr>
                <w:rFonts w:ascii="Times New Roman" w:hAnsi="Times New Roman" w:cs="Times New Roman"/>
              </w:rPr>
            </w:pPr>
            <w:r w:rsidRPr="00C40032">
              <w:rPr>
                <w:rFonts w:ascii="Times New Roman" w:hAnsi="Times New Roman" w:cs="Times New Roman"/>
              </w:rPr>
              <w:t>5</w:t>
            </w:r>
          </w:p>
        </w:tc>
        <w:tc>
          <w:tcPr>
            <w:tcW w:w="5339" w:type="dxa"/>
          </w:tcPr>
          <w:p w14:paraId="5282D04D"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Drenažo įkirtimas į šulinį</w:t>
            </w:r>
          </w:p>
        </w:tc>
        <w:tc>
          <w:tcPr>
            <w:tcW w:w="1191" w:type="dxa"/>
          </w:tcPr>
          <w:p w14:paraId="7F7DF708"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kompl.</w:t>
            </w:r>
          </w:p>
        </w:tc>
        <w:tc>
          <w:tcPr>
            <w:tcW w:w="1418" w:type="dxa"/>
          </w:tcPr>
          <w:p w14:paraId="1E7ADEAD"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1</w:t>
            </w:r>
          </w:p>
        </w:tc>
      </w:tr>
      <w:tr w:rsidR="00FF4AA5" w:rsidRPr="00C40032" w14:paraId="37D115F6" w14:textId="77777777" w:rsidTr="00C30B31">
        <w:trPr>
          <w:jc w:val="center"/>
        </w:trPr>
        <w:tc>
          <w:tcPr>
            <w:tcW w:w="988" w:type="dxa"/>
          </w:tcPr>
          <w:p w14:paraId="7C61D740"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6</w:t>
            </w:r>
          </w:p>
        </w:tc>
        <w:tc>
          <w:tcPr>
            <w:tcW w:w="5339" w:type="dxa"/>
          </w:tcPr>
          <w:p w14:paraId="508BA244"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315 mm šulinių pastatymas</w:t>
            </w:r>
          </w:p>
        </w:tc>
        <w:tc>
          <w:tcPr>
            <w:tcW w:w="1191" w:type="dxa"/>
          </w:tcPr>
          <w:p w14:paraId="17DCF9D3"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vnt.</w:t>
            </w:r>
          </w:p>
        </w:tc>
        <w:tc>
          <w:tcPr>
            <w:tcW w:w="1418" w:type="dxa"/>
          </w:tcPr>
          <w:p w14:paraId="1368D571"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5</w:t>
            </w:r>
          </w:p>
        </w:tc>
      </w:tr>
      <w:tr w:rsidR="00FF4AA5" w:rsidRPr="00C40032" w14:paraId="35C011DC" w14:textId="77777777" w:rsidTr="00C30B31">
        <w:trPr>
          <w:jc w:val="center"/>
        </w:trPr>
        <w:tc>
          <w:tcPr>
            <w:tcW w:w="988" w:type="dxa"/>
          </w:tcPr>
          <w:p w14:paraId="6B4443E6" w14:textId="77777777" w:rsidR="00FF4AA5" w:rsidRDefault="00FF4AA5" w:rsidP="009444BF">
            <w:pPr>
              <w:jc w:val="center"/>
              <w:rPr>
                <w:rFonts w:ascii="Times New Roman" w:hAnsi="Times New Roman" w:cs="Times New Roman"/>
              </w:rPr>
            </w:pPr>
            <w:r>
              <w:rPr>
                <w:rFonts w:ascii="Times New Roman" w:hAnsi="Times New Roman" w:cs="Times New Roman"/>
              </w:rPr>
              <w:t>7</w:t>
            </w:r>
          </w:p>
        </w:tc>
        <w:tc>
          <w:tcPr>
            <w:tcW w:w="5339" w:type="dxa"/>
          </w:tcPr>
          <w:p w14:paraId="34EDBDF9"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160 mm nuotekų vamzdžių klojimas</w:t>
            </w:r>
          </w:p>
        </w:tc>
        <w:tc>
          <w:tcPr>
            <w:tcW w:w="1191" w:type="dxa"/>
          </w:tcPr>
          <w:p w14:paraId="1F9DD732"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m</w:t>
            </w:r>
          </w:p>
        </w:tc>
        <w:tc>
          <w:tcPr>
            <w:tcW w:w="1418" w:type="dxa"/>
          </w:tcPr>
          <w:p w14:paraId="0555558F"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32</w:t>
            </w:r>
          </w:p>
        </w:tc>
      </w:tr>
      <w:tr w:rsidR="00FF4AA5" w:rsidRPr="00C40032" w14:paraId="374BD662" w14:textId="77777777" w:rsidTr="00C30B31">
        <w:trPr>
          <w:jc w:val="center"/>
        </w:trPr>
        <w:tc>
          <w:tcPr>
            <w:tcW w:w="988" w:type="dxa"/>
          </w:tcPr>
          <w:p w14:paraId="247A06A1" w14:textId="77777777" w:rsidR="00FF4AA5" w:rsidRDefault="00FF4AA5" w:rsidP="009444BF">
            <w:pPr>
              <w:jc w:val="center"/>
              <w:rPr>
                <w:rFonts w:ascii="Times New Roman" w:hAnsi="Times New Roman" w:cs="Times New Roman"/>
              </w:rPr>
            </w:pPr>
            <w:r>
              <w:rPr>
                <w:rFonts w:ascii="Times New Roman" w:hAnsi="Times New Roman" w:cs="Times New Roman"/>
              </w:rPr>
              <w:t>8</w:t>
            </w:r>
          </w:p>
        </w:tc>
        <w:tc>
          <w:tcPr>
            <w:tcW w:w="5339" w:type="dxa"/>
          </w:tcPr>
          <w:p w14:paraId="785D22EE"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Pamatų teptinė hidroizoliacija</w:t>
            </w:r>
          </w:p>
        </w:tc>
        <w:tc>
          <w:tcPr>
            <w:tcW w:w="1191" w:type="dxa"/>
          </w:tcPr>
          <w:p w14:paraId="2811F980"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m</w:t>
            </w:r>
            <w:r>
              <w:rPr>
                <w:rFonts w:ascii="Times New Roman" w:hAnsi="Times New Roman" w:cs="Times New Roman"/>
                <w:vertAlign w:val="superscript"/>
              </w:rPr>
              <w:t>2</w:t>
            </w:r>
          </w:p>
        </w:tc>
        <w:tc>
          <w:tcPr>
            <w:tcW w:w="1418" w:type="dxa"/>
          </w:tcPr>
          <w:p w14:paraId="549D72D9"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160</w:t>
            </w:r>
          </w:p>
        </w:tc>
      </w:tr>
      <w:tr w:rsidR="00FF4AA5" w:rsidRPr="00C40032" w14:paraId="07E4E045" w14:textId="77777777" w:rsidTr="00C30B31">
        <w:trPr>
          <w:jc w:val="center"/>
        </w:trPr>
        <w:tc>
          <w:tcPr>
            <w:tcW w:w="988" w:type="dxa"/>
          </w:tcPr>
          <w:p w14:paraId="736C487D" w14:textId="77777777" w:rsidR="00FF4AA5" w:rsidRDefault="00FF4AA5" w:rsidP="009444BF">
            <w:pPr>
              <w:jc w:val="center"/>
              <w:rPr>
                <w:rFonts w:ascii="Times New Roman" w:hAnsi="Times New Roman" w:cs="Times New Roman"/>
              </w:rPr>
            </w:pPr>
            <w:r>
              <w:rPr>
                <w:rFonts w:ascii="Times New Roman" w:hAnsi="Times New Roman" w:cs="Times New Roman"/>
              </w:rPr>
              <w:t>9</w:t>
            </w:r>
          </w:p>
        </w:tc>
        <w:tc>
          <w:tcPr>
            <w:tcW w:w="5339" w:type="dxa"/>
          </w:tcPr>
          <w:p w14:paraId="1C25C9EA"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Pamatų membraninė hidroizoliacija</w:t>
            </w:r>
          </w:p>
        </w:tc>
        <w:tc>
          <w:tcPr>
            <w:tcW w:w="1191" w:type="dxa"/>
          </w:tcPr>
          <w:p w14:paraId="70BFDC10"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m</w:t>
            </w:r>
            <w:r>
              <w:rPr>
                <w:rFonts w:ascii="Times New Roman" w:hAnsi="Times New Roman" w:cs="Times New Roman"/>
                <w:vertAlign w:val="superscript"/>
              </w:rPr>
              <w:t>2</w:t>
            </w:r>
          </w:p>
        </w:tc>
        <w:tc>
          <w:tcPr>
            <w:tcW w:w="1418" w:type="dxa"/>
          </w:tcPr>
          <w:p w14:paraId="0B6A4BA6"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160</w:t>
            </w:r>
          </w:p>
        </w:tc>
      </w:tr>
      <w:tr w:rsidR="00FF4AA5" w:rsidRPr="00C40032" w14:paraId="191B6D37" w14:textId="77777777" w:rsidTr="00C30B31">
        <w:trPr>
          <w:jc w:val="center"/>
        </w:trPr>
        <w:tc>
          <w:tcPr>
            <w:tcW w:w="988" w:type="dxa"/>
          </w:tcPr>
          <w:p w14:paraId="727C7D0C" w14:textId="77777777" w:rsidR="00FF4AA5" w:rsidRDefault="00FF4AA5" w:rsidP="009444BF">
            <w:pPr>
              <w:jc w:val="center"/>
              <w:rPr>
                <w:rFonts w:ascii="Times New Roman" w:hAnsi="Times New Roman" w:cs="Times New Roman"/>
              </w:rPr>
            </w:pPr>
            <w:r>
              <w:rPr>
                <w:rFonts w:ascii="Times New Roman" w:hAnsi="Times New Roman" w:cs="Times New Roman"/>
              </w:rPr>
              <w:t>10</w:t>
            </w:r>
          </w:p>
        </w:tc>
        <w:tc>
          <w:tcPr>
            <w:tcW w:w="5339" w:type="dxa"/>
          </w:tcPr>
          <w:p w14:paraId="2CD6283A"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Smėlis pamatams užpilti</w:t>
            </w:r>
          </w:p>
        </w:tc>
        <w:tc>
          <w:tcPr>
            <w:tcW w:w="1191" w:type="dxa"/>
          </w:tcPr>
          <w:p w14:paraId="2ED1FE15"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m</w:t>
            </w:r>
            <w:r>
              <w:rPr>
                <w:rFonts w:ascii="Times New Roman" w:hAnsi="Times New Roman" w:cs="Times New Roman"/>
                <w:vertAlign w:val="superscript"/>
              </w:rPr>
              <w:t>3</w:t>
            </w:r>
          </w:p>
        </w:tc>
        <w:tc>
          <w:tcPr>
            <w:tcW w:w="1418" w:type="dxa"/>
          </w:tcPr>
          <w:p w14:paraId="490D2A45"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231</w:t>
            </w:r>
          </w:p>
        </w:tc>
      </w:tr>
      <w:tr w:rsidR="00FF4AA5" w:rsidRPr="00C40032" w14:paraId="477BD8E5" w14:textId="77777777" w:rsidTr="00C30B31">
        <w:trPr>
          <w:jc w:val="center"/>
        </w:trPr>
        <w:tc>
          <w:tcPr>
            <w:tcW w:w="988" w:type="dxa"/>
          </w:tcPr>
          <w:p w14:paraId="4C3989C8" w14:textId="77777777" w:rsidR="00FF4AA5" w:rsidRDefault="00FF4AA5" w:rsidP="009444BF">
            <w:pPr>
              <w:jc w:val="center"/>
              <w:rPr>
                <w:rFonts w:ascii="Times New Roman" w:hAnsi="Times New Roman" w:cs="Times New Roman"/>
              </w:rPr>
            </w:pPr>
            <w:r>
              <w:rPr>
                <w:rFonts w:ascii="Times New Roman" w:hAnsi="Times New Roman" w:cs="Times New Roman"/>
              </w:rPr>
              <w:t>11</w:t>
            </w:r>
          </w:p>
        </w:tc>
        <w:tc>
          <w:tcPr>
            <w:tcW w:w="5339" w:type="dxa"/>
          </w:tcPr>
          <w:p w14:paraId="56679D57"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Esamų vejos bortų atstatymas</w:t>
            </w:r>
          </w:p>
        </w:tc>
        <w:tc>
          <w:tcPr>
            <w:tcW w:w="1191" w:type="dxa"/>
          </w:tcPr>
          <w:p w14:paraId="600BEAB8"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m</w:t>
            </w:r>
          </w:p>
        </w:tc>
        <w:tc>
          <w:tcPr>
            <w:tcW w:w="1418" w:type="dxa"/>
          </w:tcPr>
          <w:p w14:paraId="4438860F"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90</w:t>
            </w:r>
          </w:p>
        </w:tc>
      </w:tr>
      <w:tr w:rsidR="00FF4AA5" w:rsidRPr="00C40032" w14:paraId="25793787" w14:textId="77777777" w:rsidTr="00C30B31">
        <w:trPr>
          <w:jc w:val="center"/>
        </w:trPr>
        <w:tc>
          <w:tcPr>
            <w:tcW w:w="988" w:type="dxa"/>
          </w:tcPr>
          <w:p w14:paraId="753CB529" w14:textId="77777777" w:rsidR="00FF4AA5" w:rsidRDefault="00FF4AA5" w:rsidP="009444BF">
            <w:pPr>
              <w:jc w:val="center"/>
              <w:rPr>
                <w:rFonts w:ascii="Times New Roman" w:hAnsi="Times New Roman" w:cs="Times New Roman"/>
              </w:rPr>
            </w:pPr>
            <w:r>
              <w:rPr>
                <w:rFonts w:ascii="Times New Roman" w:hAnsi="Times New Roman" w:cs="Times New Roman"/>
              </w:rPr>
              <w:t>12</w:t>
            </w:r>
          </w:p>
        </w:tc>
        <w:tc>
          <w:tcPr>
            <w:tcW w:w="5339" w:type="dxa"/>
          </w:tcPr>
          <w:p w14:paraId="34FEDC48"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Esamų šaligatvių plytelių įrengimas</w:t>
            </w:r>
          </w:p>
        </w:tc>
        <w:tc>
          <w:tcPr>
            <w:tcW w:w="1191" w:type="dxa"/>
          </w:tcPr>
          <w:p w14:paraId="30558FB2"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m</w:t>
            </w:r>
            <w:r>
              <w:rPr>
                <w:rFonts w:ascii="Times New Roman" w:hAnsi="Times New Roman" w:cs="Times New Roman"/>
                <w:vertAlign w:val="superscript"/>
              </w:rPr>
              <w:t>2</w:t>
            </w:r>
          </w:p>
        </w:tc>
        <w:tc>
          <w:tcPr>
            <w:tcW w:w="1418" w:type="dxa"/>
          </w:tcPr>
          <w:p w14:paraId="5D767BD3"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45</w:t>
            </w:r>
          </w:p>
        </w:tc>
      </w:tr>
      <w:tr w:rsidR="00FF4AA5" w:rsidRPr="00C40032" w14:paraId="62A5FAB4" w14:textId="77777777" w:rsidTr="00C30B31">
        <w:trPr>
          <w:jc w:val="center"/>
        </w:trPr>
        <w:tc>
          <w:tcPr>
            <w:tcW w:w="988" w:type="dxa"/>
          </w:tcPr>
          <w:p w14:paraId="365402C5" w14:textId="77777777" w:rsidR="00FF4AA5" w:rsidRDefault="00FF4AA5" w:rsidP="009444BF">
            <w:pPr>
              <w:jc w:val="center"/>
              <w:rPr>
                <w:rFonts w:ascii="Times New Roman" w:hAnsi="Times New Roman" w:cs="Times New Roman"/>
              </w:rPr>
            </w:pPr>
            <w:r>
              <w:rPr>
                <w:rFonts w:ascii="Times New Roman" w:hAnsi="Times New Roman" w:cs="Times New Roman"/>
              </w:rPr>
              <w:t>13</w:t>
            </w:r>
          </w:p>
        </w:tc>
        <w:tc>
          <w:tcPr>
            <w:tcW w:w="5339" w:type="dxa"/>
          </w:tcPr>
          <w:p w14:paraId="4FFB1968"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Iškastinio grunto paskleidimas</w:t>
            </w:r>
          </w:p>
        </w:tc>
        <w:tc>
          <w:tcPr>
            <w:tcW w:w="1191" w:type="dxa"/>
          </w:tcPr>
          <w:p w14:paraId="6F0A7C73"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m</w:t>
            </w:r>
            <w:r>
              <w:rPr>
                <w:rFonts w:ascii="Times New Roman" w:hAnsi="Times New Roman" w:cs="Times New Roman"/>
                <w:vertAlign w:val="superscript"/>
              </w:rPr>
              <w:t>3</w:t>
            </w:r>
          </w:p>
        </w:tc>
        <w:tc>
          <w:tcPr>
            <w:tcW w:w="1418" w:type="dxa"/>
          </w:tcPr>
          <w:p w14:paraId="00554789"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225</w:t>
            </w:r>
          </w:p>
        </w:tc>
      </w:tr>
      <w:tr w:rsidR="00FF4AA5" w:rsidRPr="00C40032" w14:paraId="472FE8AB" w14:textId="77777777" w:rsidTr="00C30B31">
        <w:trPr>
          <w:jc w:val="center"/>
        </w:trPr>
        <w:tc>
          <w:tcPr>
            <w:tcW w:w="988" w:type="dxa"/>
          </w:tcPr>
          <w:p w14:paraId="148FC47B" w14:textId="77777777" w:rsidR="00FF4AA5" w:rsidRDefault="00FF4AA5" w:rsidP="009444BF">
            <w:pPr>
              <w:jc w:val="center"/>
              <w:rPr>
                <w:rFonts w:ascii="Times New Roman" w:hAnsi="Times New Roman" w:cs="Times New Roman"/>
              </w:rPr>
            </w:pPr>
            <w:r>
              <w:rPr>
                <w:rFonts w:ascii="Times New Roman" w:hAnsi="Times New Roman" w:cs="Times New Roman"/>
              </w:rPr>
              <w:t>14</w:t>
            </w:r>
          </w:p>
        </w:tc>
        <w:tc>
          <w:tcPr>
            <w:tcW w:w="5339" w:type="dxa"/>
          </w:tcPr>
          <w:p w14:paraId="6A71528F"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Vejos plotų atnaujinimas</w:t>
            </w:r>
          </w:p>
        </w:tc>
        <w:tc>
          <w:tcPr>
            <w:tcW w:w="1191" w:type="dxa"/>
          </w:tcPr>
          <w:p w14:paraId="18793AC7"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m</w:t>
            </w:r>
            <w:r>
              <w:rPr>
                <w:rFonts w:ascii="Times New Roman" w:hAnsi="Times New Roman" w:cs="Times New Roman"/>
                <w:vertAlign w:val="superscript"/>
              </w:rPr>
              <w:t>2</w:t>
            </w:r>
          </w:p>
        </w:tc>
        <w:tc>
          <w:tcPr>
            <w:tcW w:w="1418" w:type="dxa"/>
          </w:tcPr>
          <w:p w14:paraId="7DD09D4F" w14:textId="77777777" w:rsidR="00FF4AA5" w:rsidRPr="00C40032" w:rsidRDefault="00FF4AA5" w:rsidP="009444BF">
            <w:pPr>
              <w:jc w:val="center"/>
              <w:rPr>
                <w:rFonts w:ascii="Times New Roman" w:hAnsi="Times New Roman" w:cs="Times New Roman"/>
              </w:rPr>
            </w:pPr>
            <w:r>
              <w:rPr>
                <w:rFonts w:ascii="Times New Roman" w:hAnsi="Times New Roman" w:cs="Times New Roman"/>
              </w:rPr>
              <w:t>225</w:t>
            </w:r>
          </w:p>
        </w:tc>
      </w:tr>
    </w:tbl>
    <w:p w14:paraId="306853FB" w14:textId="77777777" w:rsidR="00FF4AA5" w:rsidRDefault="00FF4AA5" w:rsidP="000E19DA">
      <w:pPr>
        <w:spacing w:after="0" w:line="240" w:lineRule="auto"/>
        <w:rPr>
          <w:rFonts w:ascii="Times New Roman" w:hAnsi="Times New Roman" w:cs="Times New Roman"/>
          <w:sz w:val="24"/>
          <w:szCs w:val="24"/>
        </w:rPr>
      </w:pPr>
    </w:p>
    <w:p w14:paraId="0DD143FC" w14:textId="77777777" w:rsidR="007A2813" w:rsidRDefault="007A2813" w:rsidP="000E19DA">
      <w:pPr>
        <w:spacing w:after="0" w:line="240" w:lineRule="auto"/>
        <w:rPr>
          <w:rFonts w:ascii="Times New Roman" w:hAnsi="Times New Roman" w:cs="Times New Roman"/>
          <w:sz w:val="24"/>
          <w:szCs w:val="24"/>
        </w:rPr>
      </w:pPr>
    </w:p>
    <w:p w14:paraId="5C6FDF01" w14:textId="77777777" w:rsidR="007A2813" w:rsidRPr="007A2813" w:rsidRDefault="007A2813" w:rsidP="007A2813">
      <w:pPr>
        <w:jc w:val="both"/>
        <w:rPr>
          <w:rFonts w:ascii="Times New Roman" w:eastAsia="Times New Roman" w:hAnsi="Times New Roman" w:cs="Times New Roman"/>
          <w:color w:val="EE0000"/>
          <w:sz w:val="24"/>
          <w:szCs w:val="24"/>
        </w:rPr>
      </w:pPr>
    </w:p>
    <w:p w14:paraId="4ACB1569" w14:textId="77777777" w:rsidR="007A2813" w:rsidRPr="007A2813" w:rsidRDefault="007A2813" w:rsidP="007A2813">
      <w:pPr>
        <w:jc w:val="both"/>
        <w:rPr>
          <w:rFonts w:ascii="Times New Roman" w:eastAsia="Times New Roman" w:hAnsi="Times New Roman" w:cs="Times New Roman"/>
          <w:color w:val="EE0000"/>
          <w:sz w:val="24"/>
          <w:szCs w:val="24"/>
        </w:rPr>
      </w:pPr>
    </w:p>
    <w:p w14:paraId="6C013422" w14:textId="77777777" w:rsidR="007A2813" w:rsidRPr="007A2813" w:rsidRDefault="007A2813" w:rsidP="007A2813">
      <w:pPr>
        <w:jc w:val="both"/>
        <w:rPr>
          <w:rFonts w:ascii="Times New Roman" w:eastAsia="Times New Roman" w:hAnsi="Times New Roman" w:cs="Times New Roman"/>
          <w:color w:val="EE0000"/>
          <w:sz w:val="24"/>
          <w:szCs w:val="24"/>
        </w:rPr>
      </w:pPr>
    </w:p>
    <w:p w14:paraId="68C95190" w14:textId="77777777" w:rsidR="007A2813" w:rsidRDefault="007A2813" w:rsidP="007A2813">
      <w:pPr>
        <w:jc w:val="both"/>
        <w:rPr>
          <w:rFonts w:ascii="Times New Roman" w:eastAsia="Times New Roman" w:hAnsi="Times New Roman" w:cs="Times New Roman"/>
          <w:color w:val="EE0000"/>
          <w:sz w:val="24"/>
          <w:szCs w:val="24"/>
        </w:rPr>
      </w:pPr>
    </w:p>
    <w:sectPr w:rsidR="007A2813" w:rsidSect="00793602">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MT">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3F5"/>
    <w:multiLevelType w:val="hybridMultilevel"/>
    <w:tmpl w:val="6E2C14D6"/>
    <w:lvl w:ilvl="0" w:tplc="9E269F7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7C6D6D"/>
    <w:multiLevelType w:val="hybridMultilevel"/>
    <w:tmpl w:val="78362E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C44834"/>
    <w:multiLevelType w:val="hybridMultilevel"/>
    <w:tmpl w:val="60FE77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DF55B0"/>
    <w:multiLevelType w:val="hybridMultilevel"/>
    <w:tmpl w:val="020268E0"/>
    <w:lvl w:ilvl="0" w:tplc="3A2860E8">
      <w:start w:val="1"/>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E82003"/>
    <w:multiLevelType w:val="hybridMultilevel"/>
    <w:tmpl w:val="ADFAFD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6600A4"/>
    <w:multiLevelType w:val="hybridMultilevel"/>
    <w:tmpl w:val="5DCE29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C74734"/>
    <w:multiLevelType w:val="hybridMultilevel"/>
    <w:tmpl w:val="87403B34"/>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5A7126"/>
    <w:multiLevelType w:val="hybridMultilevel"/>
    <w:tmpl w:val="FD066978"/>
    <w:lvl w:ilvl="0" w:tplc="F6885526">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2271A0"/>
    <w:multiLevelType w:val="hybridMultilevel"/>
    <w:tmpl w:val="82AC7342"/>
    <w:lvl w:ilvl="0" w:tplc="A254DB08">
      <w:start w:val="1"/>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841500"/>
    <w:multiLevelType w:val="hybridMultilevel"/>
    <w:tmpl w:val="375422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838452F"/>
    <w:multiLevelType w:val="hybridMultilevel"/>
    <w:tmpl w:val="DD92B4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0975FB"/>
    <w:multiLevelType w:val="hybridMultilevel"/>
    <w:tmpl w:val="65C4A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1A27589"/>
    <w:multiLevelType w:val="hybridMultilevel"/>
    <w:tmpl w:val="D52C99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4626A2A"/>
    <w:multiLevelType w:val="hybridMultilevel"/>
    <w:tmpl w:val="9DDEC35A"/>
    <w:lvl w:ilvl="0" w:tplc="97308374">
      <w:start w:val="1"/>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070679"/>
    <w:multiLevelType w:val="hybridMultilevel"/>
    <w:tmpl w:val="8FF6556C"/>
    <w:lvl w:ilvl="0" w:tplc="5726AE2E">
      <w:start w:val="1"/>
      <w:numFmt w:val="decimal"/>
      <w:lvlText w:val="%1."/>
      <w:lvlJc w:val="left"/>
      <w:pPr>
        <w:ind w:left="1080" w:hanging="360"/>
      </w:pPr>
      <w:rPr>
        <w:rFonts w:eastAsia="Times New Roman"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B5D571C"/>
    <w:multiLevelType w:val="hybridMultilevel"/>
    <w:tmpl w:val="43DCC6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1304B8B"/>
    <w:multiLevelType w:val="hybridMultilevel"/>
    <w:tmpl w:val="38E863A8"/>
    <w:lvl w:ilvl="0" w:tplc="A552CAF2">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17F0063"/>
    <w:multiLevelType w:val="hybridMultilevel"/>
    <w:tmpl w:val="67AA71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4C94D1B"/>
    <w:multiLevelType w:val="hybridMultilevel"/>
    <w:tmpl w:val="E48C67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6257A78"/>
    <w:multiLevelType w:val="hybridMultilevel"/>
    <w:tmpl w:val="F77CF4CE"/>
    <w:lvl w:ilvl="0" w:tplc="AE7C5C72">
      <w:start w:val="3"/>
      <w:numFmt w:val="decimal"/>
      <w:lvlText w:val="%1."/>
      <w:lvlJc w:val="left"/>
      <w:pPr>
        <w:ind w:left="394" w:hanging="360"/>
      </w:pPr>
      <w:rPr>
        <w:rFonts w:eastAsia="ArialMT"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0" w15:restartNumberingAfterBreak="0">
    <w:nsid w:val="37987B0A"/>
    <w:multiLevelType w:val="hybridMultilevel"/>
    <w:tmpl w:val="0E7C21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7EF0E32"/>
    <w:multiLevelType w:val="hybridMultilevel"/>
    <w:tmpl w:val="4E882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B6A0E4F"/>
    <w:multiLevelType w:val="hybridMultilevel"/>
    <w:tmpl w:val="08CA74D8"/>
    <w:lvl w:ilvl="0" w:tplc="112C36A6">
      <w:start w:val="1"/>
      <w:numFmt w:val="decimal"/>
      <w:lvlText w:val="%1."/>
      <w:lvlJc w:val="left"/>
      <w:pPr>
        <w:ind w:left="720" w:hanging="360"/>
      </w:pPr>
      <w:rPr>
        <w:rFonts w:hint="default"/>
        <w:color w:val="343434"/>
        <w:w w:val="10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4135E8B"/>
    <w:multiLevelType w:val="hybridMultilevel"/>
    <w:tmpl w:val="7B84142A"/>
    <w:lvl w:ilvl="0" w:tplc="5A303FD6">
      <w:start w:val="3"/>
      <w:numFmt w:val="decimal"/>
      <w:lvlText w:val="%1."/>
      <w:lvlJc w:val="left"/>
      <w:pPr>
        <w:ind w:left="720" w:hanging="360"/>
      </w:pPr>
      <w:rPr>
        <w:rFonts w:eastAsiaTheme="minorHAnsi" w:cstheme="minorBidi" w:hint="default"/>
        <w:color w:val="595959"/>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75C48AC"/>
    <w:multiLevelType w:val="hybridMultilevel"/>
    <w:tmpl w:val="D68437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F56535"/>
    <w:multiLevelType w:val="hybridMultilevel"/>
    <w:tmpl w:val="FD066978"/>
    <w:lvl w:ilvl="0" w:tplc="F6885526">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E3D2F09"/>
    <w:multiLevelType w:val="hybridMultilevel"/>
    <w:tmpl w:val="0790646E"/>
    <w:lvl w:ilvl="0" w:tplc="AC584824">
      <w:start w:val="1"/>
      <w:numFmt w:val="decimal"/>
      <w:lvlText w:val="%1."/>
      <w:lvlJc w:val="left"/>
      <w:pPr>
        <w:ind w:left="720" w:hanging="360"/>
      </w:pPr>
      <w:rPr>
        <w:rFonts w:hint="default"/>
        <w:color w:val="343434"/>
        <w:w w:val="105"/>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243326"/>
    <w:multiLevelType w:val="hybridMultilevel"/>
    <w:tmpl w:val="82AC7342"/>
    <w:lvl w:ilvl="0" w:tplc="A254DB08">
      <w:start w:val="1"/>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2BA7944"/>
    <w:multiLevelType w:val="hybridMultilevel"/>
    <w:tmpl w:val="F1A4B3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2C87A8C"/>
    <w:multiLevelType w:val="hybridMultilevel"/>
    <w:tmpl w:val="D34A47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6890203"/>
    <w:multiLevelType w:val="hybridMultilevel"/>
    <w:tmpl w:val="6F9C1CBC"/>
    <w:lvl w:ilvl="0" w:tplc="7E724A78">
      <w:start w:val="1"/>
      <w:numFmt w:val="decimal"/>
      <w:lvlText w:val="%1."/>
      <w:lvlJc w:val="left"/>
      <w:pPr>
        <w:ind w:left="792"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31" w15:restartNumberingAfterBreak="0">
    <w:nsid w:val="5A007384"/>
    <w:multiLevelType w:val="hybridMultilevel"/>
    <w:tmpl w:val="1B8AE9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EFC3B86"/>
    <w:multiLevelType w:val="hybridMultilevel"/>
    <w:tmpl w:val="B20E4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2151679"/>
    <w:multiLevelType w:val="hybridMultilevel"/>
    <w:tmpl w:val="84CE7560"/>
    <w:lvl w:ilvl="0" w:tplc="B4E406CE">
      <w:start w:val="4"/>
      <w:numFmt w:val="decimal"/>
      <w:lvlText w:val="%1."/>
      <w:lvlJc w:val="left"/>
      <w:pPr>
        <w:ind w:left="720" w:hanging="360"/>
      </w:pPr>
      <w:rPr>
        <w:rFonts w:eastAsiaTheme="minorHAnsi" w:cstheme="minorBidi" w:hint="default"/>
        <w:color w:val="6B6B6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2C4397B"/>
    <w:multiLevelType w:val="hybridMultilevel"/>
    <w:tmpl w:val="15EAF1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439202C"/>
    <w:multiLevelType w:val="hybridMultilevel"/>
    <w:tmpl w:val="D51AF8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53F7E68"/>
    <w:multiLevelType w:val="hybridMultilevel"/>
    <w:tmpl w:val="6C0095B8"/>
    <w:lvl w:ilvl="0" w:tplc="49326BB4">
      <w:start w:val="4"/>
      <w:numFmt w:val="decimal"/>
      <w:lvlText w:val="%1."/>
      <w:lvlJc w:val="left"/>
      <w:pPr>
        <w:ind w:left="1976" w:hanging="834"/>
      </w:pPr>
      <w:rPr>
        <w:rFonts w:ascii="Times New Roman" w:eastAsia="Times New Roman" w:hAnsi="Times New Roman" w:hint="default"/>
        <w:color w:val="343434"/>
        <w:w w:val="106"/>
        <w:position w:val="1"/>
        <w:sz w:val="23"/>
        <w:szCs w:val="23"/>
      </w:rPr>
    </w:lvl>
    <w:lvl w:ilvl="1" w:tplc="496E84A2">
      <w:start w:val="1"/>
      <w:numFmt w:val="bullet"/>
      <w:lvlText w:val="•"/>
      <w:lvlJc w:val="left"/>
      <w:pPr>
        <w:ind w:left="2195" w:hanging="834"/>
      </w:pPr>
      <w:rPr>
        <w:rFonts w:hint="default"/>
      </w:rPr>
    </w:lvl>
    <w:lvl w:ilvl="2" w:tplc="D74C2058">
      <w:start w:val="1"/>
      <w:numFmt w:val="bullet"/>
      <w:lvlText w:val="•"/>
      <w:lvlJc w:val="left"/>
      <w:pPr>
        <w:ind w:left="2413" w:hanging="834"/>
      </w:pPr>
      <w:rPr>
        <w:rFonts w:hint="default"/>
      </w:rPr>
    </w:lvl>
    <w:lvl w:ilvl="3" w:tplc="41C0BDE8">
      <w:start w:val="1"/>
      <w:numFmt w:val="bullet"/>
      <w:lvlText w:val="•"/>
      <w:lvlJc w:val="left"/>
      <w:pPr>
        <w:ind w:left="2632" w:hanging="834"/>
      </w:pPr>
      <w:rPr>
        <w:rFonts w:hint="default"/>
      </w:rPr>
    </w:lvl>
    <w:lvl w:ilvl="4" w:tplc="220A48B8">
      <w:start w:val="1"/>
      <w:numFmt w:val="bullet"/>
      <w:lvlText w:val="•"/>
      <w:lvlJc w:val="left"/>
      <w:pPr>
        <w:ind w:left="2851" w:hanging="834"/>
      </w:pPr>
      <w:rPr>
        <w:rFonts w:hint="default"/>
      </w:rPr>
    </w:lvl>
    <w:lvl w:ilvl="5" w:tplc="3D44BEAE">
      <w:start w:val="1"/>
      <w:numFmt w:val="bullet"/>
      <w:lvlText w:val="•"/>
      <w:lvlJc w:val="left"/>
      <w:pPr>
        <w:ind w:left="3069" w:hanging="834"/>
      </w:pPr>
      <w:rPr>
        <w:rFonts w:hint="default"/>
      </w:rPr>
    </w:lvl>
    <w:lvl w:ilvl="6" w:tplc="C6FE7390">
      <w:start w:val="1"/>
      <w:numFmt w:val="bullet"/>
      <w:lvlText w:val="•"/>
      <w:lvlJc w:val="left"/>
      <w:pPr>
        <w:ind w:left="3288" w:hanging="834"/>
      </w:pPr>
      <w:rPr>
        <w:rFonts w:hint="default"/>
      </w:rPr>
    </w:lvl>
    <w:lvl w:ilvl="7" w:tplc="C4BE41B8">
      <w:start w:val="1"/>
      <w:numFmt w:val="bullet"/>
      <w:lvlText w:val="•"/>
      <w:lvlJc w:val="left"/>
      <w:pPr>
        <w:ind w:left="3506" w:hanging="834"/>
      </w:pPr>
      <w:rPr>
        <w:rFonts w:hint="default"/>
      </w:rPr>
    </w:lvl>
    <w:lvl w:ilvl="8" w:tplc="8822F8FE">
      <w:start w:val="1"/>
      <w:numFmt w:val="bullet"/>
      <w:lvlText w:val="•"/>
      <w:lvlJc w:val="left"/>
      <w:pPr>
        <w:ind w:left="3725" w:hanging="834"/>
      </w:pPr>
      <w:rPr>
        <w:rFonts w:hint="default"/>
      </w:rPr>
    </w:lvl>
  </w:abstractNum>
  <w:abstractNum w:abstractNumId="37" w15:restartNumberingAfterBreak="0">
    <w:nsid w:val="6B445C6A"/>
    <w:multiLevelType w:val="hybridMultilevel"/>
    <w:tmpl w:val="51349CAC"/>
    <w:lvl w:ilvl="0" w:tplc="DC82103A">
      <w:start w:val="8"/>
      <w:numFmt w:val="decimal"/>
      <w:lvlText w:val="%1"/>
      <w:lvlJc w:val="left"/>
      <w:pPr>
        <w:ind w:left="1919" w:hanging="812"/>
      </w:pPr>
      <w:rPr>
        <w:rFonts w:hint="default"/>
      </w:rPr>
    </w:lvl>
    <w:lvl w:ilvl="1" w:tplc="08BEA5BA">
      <w:numFmt w:val="none"/>
      <w:lvlText w:val=""/>
      <w:lvlJc w:val="left"/>
      <w:pPr>
        <w:tabs>
          <w:tab w:val="num" w:pos="360"/>
        </w:tabs>
      </w:pPr>
    </w:lvl>
    <w:lvl w:ilvl="2" w:tplc="39DC18CE">
      <w:start w:val="1"/>
      <w:numFmt w:val="bullet"/>
      <w:lvlText w:val="•"/>
      <w:lvlJc w:val="left"/>
      <w:pPr>
        <w:ind w:left="6300" w:hanging="180"/>
      </w:pPr>
      <w:rPr>
        <w:rFonts w:ascii="Times New Roman" w:eastAsia="Times New Roman" w:hAnsi="Times New Roman" w:hint="default"/>
        <w:color w:val="212121"/>
        <w:w w:val="179"/>
        <w:sz w:val="21"/>
        <w:szCs w:val="21"/>
      </w:rPr>
    </w:lvl>
    <w:lvl w:ilvl="3" w:tplc="146A6670">
      <w:start w:val="1"/>
      <w:numFmt w:val="bullet"/>
      <w:lvlText w:val="•"/>
      <w:lvlJc w:val="left"/>
      <w:pPr>
        <w:ind w:left="7415" w:hanging="180"/>
      </w:pPr>
      <w:rPr>
        <w:rFonts w:hint="default"/>
      </w:rPr>
    </w:lvl>
    <w:lvl w:ilvl="4" w:tplc="6D7EEB32">
      <w:start w:val="1"/>
      <w:numFmt w:val="bullet"/>
      <w:lvlText w:val="•"/>
      <w:lvlJc w:val="left"/>
      <w:pPr>
        <w:ind w:left="7973" w:hanging="180"/>
      </w:pPr>
      <w:rPr>
        <w:rFonts w:hint="default"/>
      </w:rPr>
    </w:lvl>
    <w:lvl w:ilvl="5" w:tplc="94343A8A">
      <w:start w:val="1"/>
      <w:numFmt w:val="bullet"/>
      <w:lvlText w:val="•"/>
      <w:lvlJc w:val="left"/>
      <w:pPr>
        <w:ind w:left="8531" w:hanging="180"/>
      </w:pPr>
      <w:rPr>
        <w:rFonts w:hint="default"/>
      </w:rPr>
    </w:lvl>
    <w:lvl w:ilvl="6" w:tplc="27809D56">
      <w:start w:val="1"/>
      <w:numFmt w:val="bullet"/>
      <w:lvlText w:val="•"/>
      <w:lvlJc w:val="left"/>
      <w:pPr>
        <w:ind w:left="9088" w:hanging="180"/>
      </w:pPr>
      <w:rPr>
        <w:rFonts w:hint="default"/>
      </w:rPr>
    </w:lvl>
    <w:lvl w:ilvl="7" w:tplc="5FE664B2">
      <w:start w:val="1"/>
      <w:numFmt w:val="bullet"/>
      <w:lvlText w:val="•"/>
      <w:lvlJc w:val="left"/>
      <w:pPr>
        <w:ind w:left="9646" w:hanging="180"/>
      </w:pPr>
      <w:rPr>
        <w:rFonts w:hint="default"/>
      </w:rPr>
    </w:lvl>
    <w:lvl w:ilvl="8" w:tplc="6C78BE3C">
      <w:start w:val="1"/>
      <w:numFmt w:val="bullet"/>
      <w:lvlText w:val="•"/>
      <w:lvlJc w:val="left"/>
      <w:pPr>
        <w:ind w:left="10204" w:hanging="180"/>
      </w:pPr>
      <w:rPr>
        <w:rFonts w:hint="default"/>
      </w:rPr>
    </w:lvl>
  </w:abstractNum>
  <w:abstractNum w:abstractNumId="38" w15:restartNumberingAfterBreak="0">
    <w:nsid w:val="6D981E53"/>
    <w:multiLevelType w:val="hybridMultilevel"/>
    <w:tmpl w:val="0928AC7A"/>
    <w:lvl w:ilvl="0" w:tplc="49329AB8">
      <w:start w:val="1"/>
      <w:numFmt w:val="decimal"/>
      <w:lvlText w:val="%1."/>
      <w:lvlJc w:val="left"/>
      <w:pPr>
        <w:ind w:left="536" w:hanging="360"/>
      </w:pPr>
      <w:rPr>
        <w:rFonts w:hint="default"/>
      </w:rPr>
    </w:lvl>
    <w:lvl w:ilvl="1" w:tplc="04270019" w:tentative="1">
      <w:start w:val="1"/>
      <w:numFmt w:val="lowerLetter"/>
      <w:lvlText w:val="%2."/>
      <w:lvlJc w:val="left"/>
      <w:pPr>
        <w:ind w:left="1256" w:hanging="360"/>
      </w:pPr>
    </w:lvl>
    <w:lvl w:ilvl="2" w:tplc="0427001B" w:tentative="1">
      <w:start w:val="1"/>
      <w:numFmt w:val="lowerRoman"/>
      <w:lvlText w:val="%3."/>
      <w:lvlJc w:val="right"/>
      <w:pPr>
        <w:ind w:left="1976" w:hanging="180"/>
      </w:pPr>
    </w:lvl>
    <w:lvl w:ilvl="3" w:tplc="0427000F" w:tentative="1">
      <w:start w:val="1"/>
      <w:numFmt w:val="decimal"/>
      <w:lvlText w:val="%4."/>
      <w:lvlJc w:val="left"/>
      <w:pPr>
        <w:ind w:left="2696" w:hanging="360"/>
      </w:pPr>
    </w:lvl>
    <w:lvl w:ilvl="4" w:tplc="04270019" w:tentative="1">
      <w:start w:val="1"/>
      <w:numFmt w:val="lowerLetter"/>
      <w:lvlText w:val="%5."/>
      <w:lvlJc w:val="left"/>
      <w:pPr>
        <w:ind w:left="3416" w:hanging="360"/>
      </w:pPr>
    </w:lvl>
    <w:lvl w:ilvl="5" w:tplc="0427001B" w:tentative="1">
      <w:start w:val="1"/>
      <w:numFmt w:val="lowerRoman"/>
      <w:lvlText w:val="%6."/>
      <w:lvlJc w:val="right"/>
      <w:pPr>
        <w:ind w:left="4136" w:hanging="180"/>
      </w:pPr>
    </w:lvl>
    <w:lvl w:ilvl="6" w:tplc="0427000F" w:tentative="1">
      <w:start w:val="1"/>
      <w:numFmt w:val="decimal"/>
      <w:lvlText w:val="%7."/>
      <w:lvlJc w:val="left"/>
      <w:pPr>
        <w:ind w:left="4856" w:hanging="360"/>
      </w:pPr>
    </w:lvl>
    <w:lvl w:ilvl="7" w:tplc="04270019" w:tentative="1">
      <w:start w:val="1"/>
      <w:numFmt w:val="lowerLetter"/>
      <w:lvlText w:val="%8."/>
      <w:lvlJc w:val="left"/>
      <w:pPr>
        <w:ind w:left="5576" w:hanging="360"/>
      </w:pPr>
    </w:lvl>
    <w:lvl w:ilvl="8" w:tplc="0427001B" w:tentative="1">
      <w:start w:val="1"/>
      <w:numFmt w:val="lowerRoman"/>
      <w:lvlText w:val="%9."/>
      <w:lvlJc w:val="right"/>
      <w:pPr>
        <w:ind w:left="6296" w:hanging="180"/>
      </w:pPr>
    </w:lvl>
  </w:abstractNum>
  <w:abstractNum w:abstractNumId="39" w15:restartNumberingAfterBreak="0">
    <w:nsid w:val="71412673"/>
    <w:multiLevelType w:val="hybridMultilevel"/>
    <w:tmpl w:val="1F28B7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2EF00F7"/>
    <w:multiLevelType w:val="hybridMultilevel"/>
    <w:tmpl w:val="47FCE532"/>
    <w:lvl w:ilvl="0" w:tplc="50E48CF2">
      <w:start w:val="1"/>
      <w:numFmt w:val="bullet"/>
      <w:lvlText w:val="•"/>
      <w:lvlJc w:val="left"/>
      <w:pPr>
        <w:ind w:left="246" w:hanging="726"/>
      </w:pPr>
      <w:rPr>
        <w:rFonts w:ascii="Times New Roman" w:eastAsia="Times New Roman" w:hAnsi="Times New Roman" w:hint="default"/>
        <w:color w:val="3A3A3A"/>
        <w:w w:val="162"/>
        <w:sz w:val="21"/>
        <w:szCs w:val="21"/>
      </w:rPr>
    </w:lvl>
    <w:lvl w:ilvl="1" w:tplc="8E54968A">
      <w:start w:val="1"/>
      <w:numFmt w:val="bullet"/>
      <w:lvlText w:val="•"/>
      <w:lvlJc w:val="left"/>
      <w:pPr>
        <w:ind w:left="673" w:hanging="726"/>
      </w:pPr>
      <w:rPr>
        <w:rFonts w:hint="default"/>
      </w:rPr>
    </w:lvl>
    <w:lvl w:ilvl="2" w:tplc="A31A8762">
      <w:start w:val="1"/>
      <w:numFmt w:val="bullet"/>
      <w:lvlText w:val="•"/>
      <w:lvlJc w:val="left"/>
      <w:pPr>
        <w:ind w:left="1101" w:hanging="726"/>
      </w:pPr>
      <w:rPr>
        <w:rFonts w:hint="default"/>
      </w:rPr>
    </w:lvl>
    <w:lvl w:ilvl="3" w:tplc="1F8239A6">
      <w:start w:val="1"/>
      <w:numFmt w:val="bullet"/>
      <w:lvlText w:val="•"/>
      <w:lvlJc w:val="left"/>
      <w:pPr>
        <w:ind w:left="1528" w:hanging="726"/>
      </w:pPr>
      <w:rPr>
        <w:rFonts w:hint="default"/>
      </w:rPr>
    </w:lvl>
    <w:lvl w:ilvl="4" w:tplc="F108437C">
      <w:start w:val="1"/>
      <w:numFmt w:val="bullet"/>
      <w:lvlText w:val="•"/>
      <w:lvlJc w:val="left"/>
      <w:pPr>
        <w:ind w:left="1956" w:hanging="726"/>
      </w:pPr>
      <w:rPr>
        <w:rFonts w:hint="default"/>
      </w:rPr>
    </w:lvl>
    <w:lvl w:ilvl="5" w:tplc="76A62F38">
      <w:start w:val="1"/>
      <w:numFmt w:val="bullet"/>
      <w:lvlText w:val="•"/>
      <w:lvlJc w:val="left"/>
      <w:pPr>
        <w:ind w:left="2383" w:hanging="726"/>
      </w:pPr>
      <w:rPr>
        <w:rFonts w:hint="default"/>
      </w:rPr>
    </w:lvl>
    <w:lvl w:ilvl="6" w:tplc="078CC8DC">
      <w:start w:val="1"/>
      <w:numFmt w:val="bullet"/>
      <w:lvlText w:val="•"/>
      <w:lvlJc w:val="left"/>
      <w:pPr>
        <w:ind w:left="2810" w:hanging="726"/>
      </w:pPr>
      <w:rPr>
        <w:rFonts w:hint="default"/>
      </w:rPr>
    </w:lvl>
    <w:lvl w:ilvl="7" w:tplc="42DA352A">
      <w:start w:val="1"/>
      <w:numFmt w:val="bullet"/>
      <w:lvlText w:val="•"/>
      <w:lvlJc w:val="left"/>
      <w:pPr>
        <w:ind w:left="3238" w:hanging="726"/>
      </w:pPr>
      <w:rPr>
        <w:rFonts w:hint="default"/>
      </w:rPr>
    </w:lvl>
    <w:lvl w:ilvl="8" w:tplc="D3BA2DAC">
      <w:start w:val="1"/>
      <w:numFmt w:val="bullet"/>
      <w:lvlText w:val="•"/>
      <w:lvlJc w:val="left"/>
      <w:pPr>
        <w:ind w:left="3665" w:hanging="726"/>
      </w:pPr>
      <w:rPr>
        <w:rFonts w:hint="default"/>
      </w:rPr>
    </w:lvl>
  </w:abstractNum>
  <w:abstractNum w:abstractNumId="41" w15:restartNumberingAfterBreak="0">
    <w:nsid w:val="73A25993"/>
    <w:multiLevelType w:val="hybridMultilevel"/>
    <w:tmpl w:val="1E5AE5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49A7FCF"/>
    <w:multiLevelType w:val="hybridMultilevel"/>
    <w:tmpl w:val="6F20A942"/>
    <w:lvl w:ilvl="0" w:tplc="57E8EE7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6CF26EC"/>
    <w:multiLevelType w:val="hybridMultilevel"/>
    <w:tmpl w:val="CA8C13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DBA1186"/>
    <w:multiLevelType w:val="hybridMultilevel"/>
    <w:tmpl w:val="6C626E12"/>
    <w:lvl w:ilvl="0" w:tplc="FF46D16A">
      <w:start w:val="1"/>
      <w:numFmt w:val="decimal"/>
      <w:lvlText w:val="%1."/>
      <w:lvlJc w:val="left"/>
      <w:pPr>
        <w:ind w:left="720" w:hanging="360"/>
      </w:pPr>
      <w:rPr>
        <w:rFonts w:hint="default"/>
        <w:color w:val="343434"/>
        <w:w w:val="10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89106004">
    <w:abstractNumId w:val="36"/>
  </w:num>
  <w:num w:numId="2" w16cid:durableId="2094158187">
    <w:abstractNumId w:val="29"/>
  </w:num>
  <w:num w:numId="3" w16cid:durableId="931622250">
    <w:abstractNumId w:val="1"/>
  </w:num>
  <w:num w:numId="4" w16cid:durableId="104883104">
    <w:abstractNumId w:val="39"/>
  </w:num>
  <w:num w:numId="5" w16cid:durableId="485367171">
    <w:abstractNumId w:val="34"/>
  </w:num>
  <w:num w:numId="6" w16cid:durableId="963463328">
    <w:abstractNumId w:val="42"/>
  </w:num>
  <w:num w:numId="7" w16cid:durableId="1288587747">
    <w:abstractNumId w:val="37"/>
  </w:num>
  <w:num w:numId="8" w16cid:durableId="1203983274">
    <w:abstractNumId w:val="26"/>
  </w:num>
  <w:num w:numId="9" w16cid:durableId="986279406">
    <w:abstractNumId w:val="22"/>
  </w:num>
  <w:num w:numId="10" w16cid:durableId="1944024200">
    <w:abstractNumId w:val="44"/>
  </w:num>
  <w:num w:numId="11" w16cid:durableId="659965335">
    <w:abstractNumId w:val="17"/>
  </w:num>
  <w:num w:numId="12" w16cid:durableId="745345674">
    <w:abstractNumId w:val="4"/>
  </w:num>
  <w:num w:numId="13" w16cid:durableId="102573947">
    <w:abstractNumId w:val="40"/>
  </w:num>
  <w:num w:numId="14" w16cid:durableId="633292087">
    <w:abstractNumId w:val="23"/>
  </w:num>
  <w:num w:numId="15" w16cid:durableId="445849868">
    <w:abstractNumId w:val="33"/>
  </w:num>
  <w:num w:numId="16" w16cid:durableId="2071343782">
    <w:abstractNumId w:val="11"/>
  </w:num>
  <w:num w:numId="17" w16cid:durableId="1097020964">
    <w:abstractNumId w:val="31"/>
  </w:num>
  <w:num w:numId="18" w16cid:durableId="2085099445">
    <w:abstractNumId w:val="32"/>
  </w:num>
  <w:num w:numId="19" w16cid:durableId="1242445787">
    <w:abstractNumId w:val="35"/>
  </w:num>
  <w:num w:numId="20" w16cid:durableId="1855146581">
    <w:abstractNumId w:val="10"/>
  </w:num>
  <w:num w:numId="21" w16cid:durableId="857885132">
    <w:abstractNumId w:val="15"/>
  </w:num>
  <w:num w:numId="22" w16cid:durableId="1797479316">
    <w:abstractNumId w:val="43"/>
  </w:num>
  <w:num w:numId="23" w16cid:durableId="296180339">
    <w:abstractNumId w:val="30"/>
  </w:num>
  <w:num w:numId="24" w16cid:durableId="1441683160">
    <w:abstractNumId w:val="0"/>
  </w:num>
  <w:num w:numId="25" w16cid:durableId="939414112">
    <w:abstractNumId w:val="27"/>
  </w:num>
  <w:num w:numId="26" w16cid:durableId="584920915">
    <w:abstractNumId w:val="8"/>
  </w:num>
  <w:num w:numId="27" w16cid:durableId="769160618">
    <w:abstractNumId w:val="38"/>
  </w:num>
  <w:num w:numId="28" w16cid:durableId="1536500319">
    <w:abstractNumId w:val="20"/>
  </w:num>
  <w:num w:numId="29" w16cid:durableId="2112580297">
    <w:abstractNumId w:val="21"/>
  </w:num>
  <w:num w:numId="30" w16cid:durableId="1479346424">
    <w:abstractNumId w:val="3"/>
  </w:num>
  <w:num w:numId="31" w16cid:durableId="638846887">
    <w:abstractNumId w:val="19"/>
  </w:num>
  <w:num w:numId="32" w16cid:durableId="951396642">
    <w:abstractNumId w:val="24"/>
  </w:num>
  <w:num w:numId="33" w16cid:durableId="2061858584">
    <w:abstractNumId w:val="13"/>
  </w:num>
  <w:num w:numId="34" w16cid:durableId="1504976957">
    <w:abstractNumId w:val="12"/>
  </w:num>
  <w:num w:numId="35" w16cid:durableId="1515416495">
    <w:abstractNumId w:val="9"/>
  </w:num>
  <w:num w:numId="36" w16cid:durableId="312833235">
    <w:abstractNumId w:val="18"/>
  </w:num>
  <w:num w:numId="37" w16cid:durableId="32702960">
    <w:abstractNumId w:val="28"/>
  </w:num>
  <w:num w:numId="38" w16cid:durableId="739212841">
    <w:abstractNumId w:val="16"/>
  </w:num>
  <w:num w:numId="39" w16cid:durableId="456218276">
    <w:abstractNumId w:val="6"/>
  </w:num>
  <w:num w:numId="40" w16cid:durableId="2121801165">
    <w:abstractNumId w:val="2"/>
  </w:num>
  <w:num w:numId="41" w16cid:durableId="1906640768">
    <w:abstractNumId w:val="25"/>
  </w:num>
  <w:num w:numId="42" w16cid:durableId="769157679">
    <w:abstractNumId w:val="41"/>
  </w:num>
  <w:num w:numId="43" w16cid:durableId="755058719">
    <w:abstractNumId w:val="14"/>
  </w:num>
  <w:num w:numId="44" w16cid:durableId="1706368212">
    <w:abstractNumId w:val="7"/>
  </w:num>
  <w:num w:numId="45" w16cid:durableId="13180755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30"/>
    <w:rsid w:val="00001A29"/>
    <w:rsid w:val="000032F4"/>
    <w:rsid w:val="00006925"/>
    <w:rsid w:val="000122DA"/>
    <w:rsid w:val="00017594"/>
    <w:rsid w:val="00033FF4"/>
    <w:rsid w:val="00035A01"/>
    <w:rsid w:val="000362FF"/>
    <w:rsid w:val="00036AD5"/>
    <w:rsid w:val="00042718"/>
    <w:rsid w:val="00043632"/>
    <w:rsid w:val="00046DD6"/>
    <w:rsid w:val="00074B57"/>
    <w:rsid w:val="00075F3E"/>
    <w:rsid w:val="00076AEF"/>
    <w:rsid w:val="00080E24"/>
    <w:rsid w:val="00082F93"/>
    <w:rsid w:val="00090FAC"/>
    <w:rsid w:val="000A1719"/>
    <w:rsid w:val="000A608F"/>
    <w:rsid w:val="000C2632"/>
    <w:rsid w:val="000D15E3"/>
    <w:rsid w:val="000D3D38"/>
    <w:rsid w:val="000D7FC4"/>
    <w:rsid w:val="000E196A"/>
    <w:rsid w:val="000E19DA"/>
    <w:rsid w:val="000E204B"/>
    <w:rsid w:val="000E250A"/>
    <w:rsid w:val="000E7316"/>
    <w:rsid w:val="000E7E7F"/>
    <w:rsid w:val="000F3285"/>
    <w:rsid w:val="000F7A3C"/>
    <w:rsid w:val="00101778"/>
    <w:rsid w:val="001145E2"/>
    <w:rsid w:val="00114D66"/>
    <w:rsid w:val="001178C6"/>
    <w:rsid w:val="00121747"/>
    <w:rsid w:val="00142B57"/>
    <w:rsid w:val="00153A08"/>
    <w:rsid w:val="00162976"/>
    <w:rsid w:val="00177D24"/>
    <w:rsid w:val="00191BBE"/>
    <w:rsid w:val="001929AB"/>
    <w:rsid w:val="001A3F40"/>
    <w:rsid w:val="001B1170"/>
    <w:rsid w:val="001B2E88"/>
    <w:rsid w:val="001D06AA"/>
    <w:rsid w:val="001D0B00"/>
    <w:rsid w:val="001D5CDD"/>
    <w:rsid w:val="001D7F61"/>
    <w:rsid w:val="001E0F2D"/>
    <w:rsid w:val="001E12CD"/>
    <w:rsid w:val="001E2208"/>
    <w:rsid w:val="001E59F5"/>
    <w:rsid w:val="00204813"/>
    <w:rsid w:val="00207069"/>
    <w:rsid w:val="002121D0"/>
    <w:rsid w:val="00217EC5"/>
    <w:rsid w:val="0022484E"/>
    <w:rsid w:val="00226025"/>
    <w:rsid w:val="0023123A"/>
    <w:rsid w:val="00231E62"/>
    <w:rsid w:val="00232282"/>
    <w:rsid w:val="002333D0"/>
    <w:rsid w:val="00233C4E"/>
    <w:rsid w:val="002379AD"/>
    <w:rsid w:val="0024522F"/>
    <w:rsid w:val="00263244"/>
    <w:rsid w:val="0026789A"/>
    <w:rsid w:val="00272733"/>
    <w:rsid w:val="002855A7"/>
    <w:rsid w:val="002A32EA"/>
    <w:rsid w:val="002A5760"/>
    <w:rsid w:val="002B1FA6"/>
    <w:rsid w:val="002C0692"/>
    <w:rsid w:val="002C080B"/>
    <w:rsid w:val="002C10D0"/>
    <w:rsid w:val="002C3C84"/>
    <w:rsid w:val="002C4A21"/>
    <w:rsid w:val="002D4F50"/>
    <w:rsid w:val="002E44A4"/>
    <w:rsid w:val="002E74ED"/>
    <w:rsid w:val="002F2E71"/>
    <w:rsid w:val="002F3D96"/>
    <w:rsid w:val="002F61BF"/>
    <w:rsid w:val="0030425C"/>
    <w:rsid w:val="00307D71"/>
    <w:rsid w:val="00310634"/>
    <w:rsid w:val="00310C06"/>
    <w:rsid w:val="00312F41"/>
    <w:rsid w:val="0031458C"/>
    <w:rsid w:val="00321085"/>
    <w:rsid w:val="00324AB1"/>
    <w:rsid w:val="00324FCB"/>
    <w:rsid w:val="00331202"/>
    <w:rsid w:val="00331285"/>
    <w:rsid w:val="0033184F"/>
    <w:rsid w:val="0033542C"/>
    <w:rsid w:val="00337A1A"/>
    <w:rsid w:val="003527EC"/>
    <w:rsid w:val="00374444"/>
    <w:rsid w:val="00381D47"/>
    <w:rsid w:val="00383889"/>
    <w:rsid w:val="003857FD"/>
    <w:rsid w:val="00386426"/>
    <w:rsid w:val="00387A4A"/>
    <w:rsid w:val="00387BCC"/>
    <w:rsid w:val="0039320A"/>
    <w:rsid w:val="003936A7"/>
    <w:rsid w:val="00395184"/>
    <w:rsid w:val="003B7F4D"/>
    <w:rsid w:val="003C0FDA"/>
    <w:rsid w:val="003C3991"/>
    <w:rsid w:val="003C3AF9"/>
    <w:rsid w:val="003C41EB"/>
    <w:rsid w:val="003D6576"/>
    <w:rsid w:val="003E29EE"/>
    <w:rsid w:val="003E59BD"/>
    <w:rsid w:val="003F1DE9"/>
    <w:rsid w:val="00402EF4"/>
    <w:rsid w:val="004127EE"/>
    <w:rsid w:val="0041396D"/>
    <w:rsid w:val="0042104F"/>
    <w:rsid w:val="00424CC6"/>
    <w:rsid w:val="00430C49"/>
    <w:rsid w:val="00437610"/>
    <w:rsid w:val="00442B18"/>
    <w:rsid w:val="00446133"/>
    <w:rsid w:val="004552ED"/>
    <w:rsid w:val="0047609C"/>
    <w:rsid w:val="00476D3C"/>
    <w:rsid w:val="004772A3"/>
    <w:rsid w:val="00485E0C"/>
    <w:rsid w:val="004867D5"/>
    <w:rsid w:val="00493857"/>
    <w:rsid w:val="004A1B8D"/>
    <w:rsid w:val="004A1D4E"/>
    <w:rsid w:val="004A2D5B"/>
    <w:rsid w:val="004C0F96"/>
    <w:rsid w:val="004C3621"/>
    <w:rsid w:val="004D59C7"/>
    <w:rsid w:val="004E5718"/>
    <w:rsid w:val="004F7A9D"/>
    <w:rsid w:val="00503FAB"/>
    <w:rsid w:val="00504F72"/>
    <w:rsid w:val="00520788"/>
    <w:rsid w:val="00521664"/>
    <w:rsid w:val="00523C92"/>
    <w:rsid w:val="00525658"/>
    <w:rsid w:val="00536E54"/>
    <w:rsid w:val="00546DD9"/>
    <w:rsid w:val="00552D20"/>
    <w:rsid w:val="00553A5B"/>
    <w:rsid w:val="00553FA2"/>
    <w:rsid w:val="00555B78"/>
    <w:rsid w:val="00564420"/>
    <w:rsid w:val="005736BA"/>
    <w:rsid w:val="00584441"/>
    <w:rsid w:val="00586A7E"/>
    <w:rsid w:val="00590C29"/>
    <w:rsid w:val="00595D06"/>
    <w:rsid w:val="00597714"/>
    <w:rsid w:val="005A0DEE"/>
    <w:rsid w:val="005A16CC"/>
    <w:rsid w:val="005A1AEF"/>
    <w:rsid w:val="005C1CDA"/>
    <w:rsid w:val="005C28F5"/>
    <w:rsid w:val="005D16DC"/>
    <w:rsid w:val="005E0E98"/>
    <w:rsid w:val="005F1427"/>
    <w:rsid w:val="00607522"/>
    <w:rsid w:val="00612A1E"/>
    <w:rsid w:val="00615318"/>
    <w:rsid w:val="00621C28"/>
    <w:rsid w:val="00643173"/>
    <w:rsid w:val="0064770D"/>
    <w:rsid w:val="00664A2A"/>
    <w:rsid w:val="00665C16"/>
    <w:rsid w:val="006872AA"/>
    <w:rsid w:val="00687891"/>
    <w:rsid w:val="006934F3"/>
    <w:rsid w:val="006955C4"/>
    <w:rsid w:val="006960D1"/>
    <w:rsid w:val="006A1EBA"/>
    <w:rsid w:val="006A2878"/>
    <w:rsid w:val="006A6207"/>
    <w:rsid w:val="006B5CDF"/>
    <w:rsid w:val="006D4FF9"/>
    <w:rsid w:val="006D5960"/>
    <w:rsid w:val="006D6D42"/>
    <w:rsid w:val="006E10EB"/>
    <w:rsid w:val="006E57A5"/>
    <w:rsid w:val="006E7845"/>
    <w:rsid w:val="006F1DFC"/>
    <w:rsid w:val="006F337D"/>
    <w:rsid w:val="006F5E92"/>
    <w:rsid w:val="007007E0"/>
    <w:rsid w:val="00717209"/>
    <w:rsid w:val="00720DA0"/>
    <w:rsid w:val="00725517"/>
    <w:rsid w:val="00743627"/>
    <w:rsid w:val="007510D5"/>
    <w:rsid w:val="00771841"/>
    <w:rsid w:val="00773198"/>
    <w:rsid w:val="007808E0"/>
    <w:rsid w:val="007826F7"/>
    <w:rsid w:val="00783A55"/>
    <w:rsid w:val="00791195"/>
    <w:rsid w:val="007925A3"/>
    <w:rsid w:val="0079285C"/>
    <w:rsid w:val="00793602"/>
    <w:rsid w:val="0079685D"/>
    <w:rsid w:val="00797D66"/>
    <w:rsid w:val="007A0170"/>
    <w:rsid w:val="007A2813"/>
    <w:rsid w:val="007A572A"/>
    <w:rsid w:val="007C17B9"/>
    <w:rsid w:val="007C5BA1"/>
    <w:rsid w:val="007D0448"/>
    <w:rsid w:val="007D0F71"/>
    <w:rsid w:val="007D3A03"/>
    <w:rsid w:val="007D5C70"/>
    <w:rsid w:val="007D605E"/>
    <w:rsid w:val="007D66BB"/>
    <w:rsid w:val="007D69AE"/>
    <w:rsid w:val="007E0B47"/>
    <w:rsid w:val="007E42EB"/>
    <w:rsid w:val="007E5E67"/>
    <w:rsid w:val="007F07F7"/>
    <w:rsid w:val="007F5D9A"/>
    <w:rsid w:val="00800658"/>
    <w:rsid w:val="00800854"/>
    <w:rsid w:val="008070FD"/>
    <w:rsid w:val="00811894"/>
    <w:rsid w:val="0081232B"/>
    <w:rsid w:val="00821978"/>
    <w:rsid w:val="008246BC"/>
    <w:rsid w:val="00826C5A"/>
    <w:rsid w:val="008322F1"/>
    <w:rsid w:val="0084146C"/>
    <w:rsid w:val="0084299A"/>
    <w:rsid w:val="008505F1"/>
    <w:rsid w:val="008511E8"/>
    <w:rsid w:val="008569E9"/>
    <w:rsid w:val="0086144D"/>
    <w:rsid w:val="0086579A"/>
    <w:rsid w:val="00872014"/>
    <w:rsid w:val="0087290E"/>
    <w:rsid w:val="008749D4"/>
    <w:rsid w:val="00876EBD"/>
    <w:rsid w:val="00892DBC"/>
    <w:rsid w:val="00895FBB"/>
    <w:rsid w:val="008978D7"/>
    <w:rsid w:val="008A1150"/>
    <w:rsid w:val="008A2114"/>
    <w:rsid w:val="008B2D41"/>
    <w:rsid w:val="008C3CE2"/>
    <w:rsid w:val="008C73EF"/>
    <w:rsid w:val="008D3255"/>
    <w:rsid w:val="008E3448"/>
    <w:rsid w:val="008E3997"/>
    <w:rsid w:val="0090187D"/>
    <w:rsid w:val="00920B5C"/>
    <w:rsid w:val="00924949"/>
    <w:rsid w:val="00925953"/>
    <w:rsid w:val="00926D0F"/>
    <w:rsid w:val="00933A25"/>
    <w:rsid w:val="009442B5"/>
    <w:rsid w:val="0094533D"/>
    <w:rsid w:val="00950224"/>
    <w:rsid w:val="00954061"/>
    <w:rsid w:val="00956CDB"/>
    <w:rsid w:val="00960CF9"/>
    <w:rsid w:val="009612C6"/>
    <w:rsid w:val="00966C42"/>
    <w:rsid w:val="009869D5"/>
    <w:rsid w:val="009A0B85"/>
    <w:rsid w:val="009B164D"/>
    <w:rsid w:val="009B5E29"/>
    <w:rsid w:val="009C130A"/>
    <w:rsid w:val="009C4243"/>
    <w:rsid w:val="009D03BA"/>
    <w:rsid w:val="009D6029"/>
    <w:rsid w:val="009E0128"/>
    <w:rsid w:val="009E6868"/>
    <w:rsid w:val="009E7BD5"/>
    <w:rsid w:val="009F1DC4"/>
    <w:rsid w:val="00A12B2F"/>
    <w:rsid w:val="00A13F0E"/>
    <w:rsid w:val="00A14BB9"/>
    <w:rsid w:val="00A17196"/>
    <w:rsid w:val="00A2008D"/>
    <w:rsid w:val="00A249D9"/>
    <w:rsid w:val="00A25EF6"/>
    <w:rsid w:val="00A26621"/>
    <w:rsid w:val="00A30488"/>
    <w:rsid w:val="00A3543E"/>
    <w:rsid w:val="00A40E5A"/>
    <w:rsid w:val="00A60056"/>
    <w:rsid w:val="00A61254"/>
    <w:rsid w:val="00A65052"/>
    <w:rsid w:val="00A6639A"/>
    <w:rsid w:val="00A66982"/>
    <w:rsid w:val="00A92661"/>
    <w:rsid w:val="00AA4E48"/>
    <w:rsid w:val="00AA553E"/>
    <w:rsid w:val="00AB1D21"/>
    <w:rsid w:val="00AB1E32"/>
    <w:rsid w:val="00AB6397"/>
    <w:rsid w:val="00AB7BDE"/>
    <w:rsid w:val="00AC0C83"/>
    <w:rsid w:val="00AC679D"/>
    <w:rsid w:val="00AE340C"/>
    <w:rsid w:val="00AE768D"/>
    <w:rsid w:val="00AF0AD7"/>
    <w:rsid w:val="00AF19B0"/>
    <w:rsid w:val="00AF1B11"/>
    <w:rsid w:val="00AF5F43"/>
    <w:rsid w:val="00B00A1A"/>
    <w:rsid w:val="00B06DAC"/>
    <w:rsid w:val="00B267C7"/>
    <w:rsid w:val="00B30078"/>
    <w:rsid w:val="00B33544"/>
    <w:rsid w:val="00B33AC5"/>
    <w:rsid w:val="00B40A26"/>
    <w:rsid w:val="00B4281F"/>
    <w:rsid w:val="00B53CDC"/>
    <w:rsid w:val="00B8732D"/>
    <w:rsid w:val="00B966FB"/>
    <w:rsid w:val="00BA2243"/>
    <w:rsid w:val="00BA23E0"/>
    <w:rsid w:val="00BB00B2"/>
    <w:rsid w:val="00BB0A42"/>
    <w:rsid w:val="00BB2D88"/>
    <w:rsid w:val="00BB77F8"/>
    <w:rsid w:val="00BC18FC"/>
    <w:rsid w:val="00BC479F"/>
    <w:rsid w:val="00BC49B8"/>
    <w:rsid w:val="00BE0663"/>
    <w:rsid w:val="00BE5D96"/>
    <w:rsid w:val="00BF5329"/>
    <w:rsid w:val="00C059FB"/>
    <w:rsid w:val="00C13706"/>
    <w:rsid w:val="00C16FDA"/>
    <w:rsid w:val="00C30B31"/>
    <w:rsid w:val="00C35B90"/>
    <w:rsid w:val="00C4304C"/>
    <w:rsid w:val="00C43721"/>
    <w:rsid w:val="00C51ADA"/>
    <w:rsid w:val="00C64875"/>
    <w:rsid w:val="00C65CAF"/>
    <w:rsid w:val="00C76822"/>
    <w:rsid w:val="00C80F6D"/>
    <w:rsid w:val="00C815E1"/>
    <w:rsid w:val="00C92B23"/>
    <w:rsid w:val="00CA080B"/>
    <w:rsid w:val="00CA2967"/>
    <w:rsid w:val="00CA3857"/>
    <w:rsid w:val="00CA7AF3"/>
    <w:rsid w:val="00CB16A9"/>
    <w:rsid w:val="00CC18A0"/>
    <w:rsid w:val="00CD1D1B"/>
    <w:rsid w:val="00CD615F"/>
    <w:rsid w:val="00CE5BB4"/>
    <w:rsid w:val="00CF27B5"/>
    <w:rsid w:val="00CF4C61"/>
    <w:rsid w:val="00CF5290"/>
    <w:rsid w:val="00CF7878"/>
    <w:rsid w:val="00D01D04"/>
    <w:rsid w:val="00D04500"/>
    <w:rsid w:val="00D07640"/>
    <w:rsid w:val="00D2007D"/>
    <w:rsid w:val="00D277D5"/>
    <w:rsid w:val="00D41563"/>
    <w:rsid w:val="00D42850"/>
    <w:rsid w:val="00D43A5D"/>
    <w:rsid w:val="00D60552"/>
    <w:rsid w:val="00D6405B"/>
    <w:rsid w:val="00D66291"/>
    <w:rsid w:val="00D7344E"/>
    <w:rsid w:val="00D7453E"/>
    <w:rsid w:val="00D76DC4"/>
    <w:rsid w:val="00D801D6"/>
    <w:rsid w:val="00D85A55"/>
    <w:rsid w:val="00D933C9"/>
    <w:rsid w:val="00DC018B"/>
    <w:rsid w:val="00DC36F1"/>
    <w:rsid w:val="00DC40FE"/>
    <w:rsid w:val="00DC42C8"/>
    <w:rsid w:val="00DC7A1C"/>
    <w:rsid w:val="00DD495A"/>
    <w:rsid w:val="00DF002E"/>
    <w:rsid w:val="00DF15D0"/>
    <w:rsid w:val="00DF392C"/>
    <w:rsid w:val="00DF7CFD"/>
    <w:rsid w:val="00E0702E"/>
    <w:rsid w:val="00E1661E"/>
    <w:rsid w:val="00E2720F"/>
    <w:rsid w:val="00E31C8F"/>
    <w:rsid w:val="00E33C30"/>
    <w:rsid w:val="00E34EAC"/>
    <w:rsid w:val="00E42C74"/>
    <w:rsid w:val="00E46291"/>
    <w:rsid w:val="00E46FA8"/>
    <w:rsid w:val="00E611F2"/>
    <w:rsid w:val="00E64BFD"/>
    <w:rsid w:val="00E72ED4"/>
    <w:rsid w:val="00E76E13"/>
    <w:rsid w:val="00E77367"/>
    <w:rsid w:val="00EC1DE0"/>
    <w:rsid w:val="00EC2703"/>
    <w:rsid w:val="00EE267D"/>
    <w:rsid w:val="00EF1324"/>
    <w:rsid w:val="00EF58E1"/>
    <w:rsid w:val="00F02C1A"/>
    <w:rsid w:val="00F05F52"/>
    <w:rsid w:val="00F14939"/>
    <w:rsid w:val="00F22435"/>
    <w:rsid w:val="00F22588"/>
    <w:rsid w:val="00F36AD7"/>
    <w:rsid w:val="00F46189"/>
    <w:rsid w:val="00F50185"/>
    <w:rsid w:val="00F532BD"/>
    <w:rsid w:val="00F73738"/>
    <w:rsid w:val="00F80E12"/>
    <w:rsid w:val="00F837B4"/>
    <w:rsid w:val="00F91E08"/>
    <w:rsid w:val="00F924DF"/>
    <w:rsid w:val="00F9472B"/>
    <w:rsid w:val="00F97D55"/>
    <w:rsid w:val="00FA1A8D"/>
    <w:rsid w:val="00FA7A25"/>
    <w:rsid w:val="00FC0E0C"/>
    <w:rsid w:val="00FD711C"/>
    <w:rsid w:val="00FD7138"/>
    <w:rsid w:val="00FE11A4"/>
    <w:rsid w:val="00FE1B9D"/>
    <w:rsid w:val="00FF4A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BF4F9"/>
  <w15:docId w15:val="{5C084E39-5765-48A5-9A07-345DCCBF0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33C3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grindinistekstas">
    <w:name w:val="Body Text"/>
    <w:basedOn w:val="prastasis"/>
    <w:link w:val="PagrindinistekstasDiagrama"/>
    <w:uiPriority w:val="1"/>
    <w:qFormat/>
    <w:rsid w:val="00035A01"/>
    <w:pPr>
      <w:widowControl w:val="0"/>
      <w:spacing w:after="0" w:line="240" w:lineRule="auto"/>
      <w:ind w:left="524"/>
    </w:pPr>
    <w:rPr>
      <w:rFonts w:ascii="Times New Roman" w:eastAsia="Times New Roman" w:hAnsi="Times New Roman"/>
      <w:sz w:val="21"/>
      <w:szCs w:val="21"/>
      <w:lang w:val="en-US"/>
    </w:rPr>
  </w:style>
  <w:style w:type="character" w:customStyle="1" w:styleId="PagrindinistekstasDiagrama">
    <w:name w:val="Pagrindinis tekstas Diagrama"/>
    <w:basedOn w:val="Numatytasispastraiposriftas"/>
    <w:link w:val="Pagrindinistekstas"/>
    <w:uiPriority w:val="1"/>
    <w:rsid w:val="00035A01"/>
    <w:rPr>
      <w:rFonts w:ascii="Times New Roman" w:eastAsia="Times New Roman" w:hAnsi="Times New Roman"/>
      <w:sz w:val="21"/>
      <w:szCs w:val="21"/>
      <w:lang w:val="en-US"/>
    </w:rPr>
  </w:style>
  <w:style w:type="paragraph" w:styleId="Sraopastraipa">
    <w:name w:val="List Paragraph"/>
    <w:basedOn w:val="prastasis"/>
    <w:uiPriority w:val="1"/>
    <w:qFormat/>
    <w:rsid w:val="00564420"/>
    <w:pPr>
      <w:ind w:left="720"/>
      <w:contextualSpacing/>
    </w:pPr>
  </w:style>
  <w:style w:type="paragraph" w:customStyle="1" w:styleId="Antrat31">
    <w:name w:val="Antraštė 31"/>
    <w:basedOn w:val="prastasis"/>
    <w:uiPriority w:val="1"/>
    <w:qFormat/>
    <w:rsid w:val="00EF1324"/>
    <w:pPr>
      <w:widowControl w:val="0"/>
      <w:spacing w:after="0" w:line="240" w:lineRule="auto"/>
      <w:outlineLvl w:val="3"/>
    </w:pPr>
    <w:rPr>
      <w:rFonts w:ascii="Times New Roman" w:eastAsia="Times New Roman" w:hAnsi="Times New Roman"/>
      <w:b/>
      <w:bCs/>
      <w:sz w:val="23"/>
      <w:szCs w:val="23"/>
      <w:lang w:val="en-US"/>
    </w:rPr>
  </w:style>
  <w:style w:type="paragraph" w:customStyle="1" w:styleId="TableParagraph">
    <w:name w:val="Table Paragraph"/>
    <w:basedOn w:val="prastasis"/>
    <w:uiPriority w:val="1"/>
    <w:qFormat/>
    <w:rsid w:val="00A66982"/>
    <w:pPr>
      <w:widowControl w:val="0"/>
      <w:spacing w:after="0" w:line="240" w:lineRule="auto"/>
    </w:pPr>
    <w:rPr>
      <w:lang w:val="en-US"/>
    </w:rPr>
  </w:style>
  <w:style w:type="paragraph" w:customStyle="1" w:styleId="Default">
    <w:name w:val="Default"/>
    <w:rsid w:val="004A1D4E"/>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Debesliotekstas">
    <w:name w:val="Balloon Text"/>
    <w:basedOn w:val="prastasis"/>
    <w:link w:val="DebesliotekstasDiagrama"/>
    <w:uiPriority w:val="99"/>
    <w:semiHidden/>
    <w:unhideWhenUsed/>
    <w:rsid w:val="00EF58E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F58E1"/>
    <w:rPr>
      <w:rFonts w:ascii="Tahoma" w:hAnsi="Tahoma" w:cs="Tahoma"/>
      <w:sz w:val="16"/>
      <w:szCs w:val="16"/>
    </w:rPr>
  </w:style>
  <w:style w:type="character" w:customStyle="1" w:styleId="apple-converted-space">
    <w:name w:val="apple-converted-space"/>
    <w:basedOn w:val="Numatytasispastraiposriftas"/>
    <w:rsid w:val="00615318"/>
  </w:style>
  <w:style w:type="character" w:styleId="Komentaronuoroda">
    <w:name w:val="annotation reference"/>
    <w:basedOn w:val="Numatytasispastraiposriftas"/>
    <w:uiPriority w:val="99"/>
    <w:semiHidden/>
    <w:unhideWhenUsed/>
    <w:rsid w:val="00331202"/>
    <w:rPr>
      <w:sz w:val="16"/>
      <w:szCs w:val="16"/>
    </w:rPr>
  </w:style>
  <w:style w:type="paragraph" w:styleId="Komentarotekstas">
    <w:name w:val="annotation text"/>
    <w:basedOn w:val="prastasis"/>
    <w:link w:val="KomentarotekstasDiagrama"/>
    <w:uiPriority w:val="99"/>
    <w:semiHidden/>
    <w:unhideWhenUsed/>
    <w:rsid w:val="0033120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31202"/>
    <w:rPr>
      <w:sz w:val="20"/>
      <w:szCs w:val="20"/>
    </w:rPr>
  </w:style>
  <w:style w:type="paragraph" w:styleId="Komentarotema">
    <w:name w:val="annotation subject"/>
    <w:basedOn w:val="Komentarotekstas"/>
    <w:next w:val="Komentarotekstas"/>
    <w:link w:val="KomentarotemaDiagrama"/>
    <w:uiPriority w:val="99"/>
    <w:semiHidden/>
    <w:unhideWhenUsed/>
    <w:rsid w:val="00331202"/>
    <w:rPr>
      <w:b/>
      <w:bCs/>
    </w:rPr>
  </w:style>
  <w:style w:type="character" w:customStyle="1" w:styleId="KomentarotemaDiagrama">
    <w:name w:val="Komentaro tema Diagrama"/>
    <w:basedOn w:val="KomentarotekstasDiagrama"/>
    <w:link w:val="Komentarotema"/>
    <w:uiPriority w:val="99"/>
    <w:semiHidden/>
    <w:rsid w:val="00331202"/>
    <w:rPr>
      <w:b/>
      <w:bCs/>
      <w:sz w:val="20"/>
      <w:szCs w:val="20"/>
    </w:rPr>
  </w:style>
  <w:style w:type="paragraph" w:styleId="Pataisymai">
    <w:name w:val="Revision"/>
    <w:hidden/>
    <w:uiPriority w:val="99"/>
    <w:semiHidden/>
    <w:rsid w:val="00331202"/>
    <w:pPr>
      <w:spacing w:after="0" w:line="240" w:lineRule="auto"/>
    </w:pPr>
  </w:style>
  <w:style w:type="character" w:styleId="Hipersaitas">
    <w:name w:val="Hyperlink"/>
    <w:basedOn w:val="Numatytasispastraiposriftas"/>
    <w:uiPriority w:val="99"/>
    <w:unhideWhenUsed/>
    <w:rsid w:val="005A1AEF"/>
    <w:rPr>
      <w:color w:val="0000FF" w:themeColor="hyperlink"/>
      <w:u w:val="single"/>
    </w:rPr>
  </w:style>
  <w:style w:type="character" w:styleId="Grietas">
    <w:name w:val="Strong"/>
    <w:basedOn w:val="Numatytasispastraiposriftas"/>
    <w:uiPriority w:val="22"/>
    <w:qFormat/>
    <w:rsid w:val="00272733"/>
    <w:rPr>
      <w:b/>
      <w:bCs/>
    </w:rPr>
  </w:style>
  <w:style w:type="character" w:customStyle="1" w:styleId="Neapdorotaspaminjimas1">
    <w:name w:val="Neapdorotas paminėjimas1"/>
    <w:basedOn w:val="Numatytasispastraiposriftas"/>
    <w:uiPriority w:val="99"/>
    <w:semiHidden/>
    <w:unhideWhenUsed/>
    <w:rsid w:val="0042104F"/>
    <w:rPr>
      <w:color w:val="605E5C"/>
      <w:shd w:val="clear" w:color="auto" w:fill="E1DFDD"/>
    </w:rPr>
  </w:style>
  <w:style w:type="character" w:customStyle="1" w:styleId="Neapdorotaspaminjimas2">
    <w:name w:val="Neapdorotas paminėjimas2"/>
    <w:basedOn w:val="Numatytasispastraiposriftas"/>
    <w:uiPriority w:val="99"/>
    <w:semiHidden/>
    <w:unhideWhenUsed/>
    <w:rsid w:val="00402EF4"/>
    <w:rPr>
      <w:color w:val="605E5C"/>
      <w:shd w:val="clear" w:color="auto" w:fill="E1DFDD"/>
    </w:rPr>
  </w:style>
  <w:style w:type="character" w:styleId="Neapdorotaspaminjimas">
    <w:name w:val="Unresolved Mention"/>
    <w:basedOn w:val="Numatytasispastraiposriftas"/>
    <w:uiPriority w:val="99"/>
    <w:semiHidden/>
    <w:unhideWhenUsed/>
    <w:rsid w:val="00CD1D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123388">
      <w:bodyDiv w:val="1"/>
      <w:marLeft w:val="0"/>
      <w:marRight w:val="0"/>
      <w:marTop w:val="0"/>
      <w:marBottom w:val="0"/>
      <w:divBdr>
        <w:top w:val="none" w:sz="0" w:space="0" w:color="auto"/>
        <w:left w:val="none" w:sz="0" w:space="0" w:color="auto"/>
        <w:bottom w:val="none" w:sz="0" w:space="0" w:color="auto"/>
        <w:right w:val="none" w:sz="0" w:space="0" w:color="auto"/>
      </w:divBdr>
    </w:div>
    <w:div w:id="198215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direktore@graziskiugimnazija.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44A44-6350-4D97-8507-646BE799B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3684</Words>
  <Characters>2100</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Vilkaviškio savivaldybė</Company>
  <LinksUpToDate>false</LinksUpToDate>
  <CharactersWithSpaces>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Grumadas</dc:creator>
  <cp:keywords/>
  <dc:description/>
  <cp:lastModifiedBy>Raimondas Daunoravčius</cp:lastModifiedBy>
  <cp:revision>3</cp:revision>
  <cp:lastPrinted>2021-04-23T11:20:00Z</cp:lastPrinted>
  <dcterms:created xsi:type="dcterms:W3CDTF">2025-10-13T10:44:00Z</dcterms:created>
  <dcterms:modified xsi:type="dcterms:W3CDTF">2025-10-13T11:58:00Z</dcterms:modified>
</cp:coreProperties>
</file>